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5126"/>
        <w:gridCol w:w="2309"/>
        <w:gridCol w:w="1825"/>
        <w:gridCol w:w="935"/>
      </w:tblGrid>
      <w:tr w:rsidR="0094332F" w:rsidRPr="0094332F" w:rsidTr="0094332F">
        <w:trPr>
          <w:trHeight w:val="543"/>
          <w:jc w:val="center"/>
        </w:trPr>
        <w:tc>
          <w:tcPr>
            <w:tcW w:w="668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332F" w:rsidRPr="0094332F" w:rsidRDefault="0094332F" w:rsidP="0094332F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94332F">
              <w:rPr>
                <w:rFonts w:ascii="Arial" w:eastAsia="新細明體" w:hAnsi="Arial" w:cs="Arial"/>
                <w:kern w:val="0"/>
                <w:sz w:val="32"/>
                <w:szCs w:val="32"/>
              </w:rPr>
              <w:t>□</w:t>
            </w:r>
          </w:p>
        </w:tc>
        <w:tc>
          <w:tcPr>
            <w:tcW w:w="4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332F" w:rsidRPr="0094332F" w:rsidRDefault="0094332F" w:rsidP="0094332F">
            <w:pPr>
              <w:widowControl/>
              <w:rPr>
                <w:rFonts w:ascii="Arial" w:eastAsia="新細明體" w:hAnsi="Arial" w:cs="Arial"/>
                <w:color w:val="500050"/>
                <w:kern w:val="0"/>
                <w:szCs w:val="24"/>
              </w:rPr>
            </w:pPr>
            <w:r w:rsidRPr="0094332F">
              <w:rPr>
                <w:rFonts w:ascii="Arial" w:eastAsia="新細明體" w:hAnsi="Arial" w:cs="Arial"/>
                <w:b/>
                <w:bCs/>
                <w:color w:val="500050"/>
                <w:kern w:val="0"/>
                <w:sz w:val="16"/>
                <w:szCs w:val="16"/>
              </w:rPr>
              <w:t>All Energy Australia 2016</w:t>
            </w:r>
          </w:p>
          <w:p w:rsidR="0094332F" w:rsidRPr="0094332F" w:rsidRDefault="0094332F" w:rsidP="0094332F">
            <w:pPr>
              <w:widowControl/>
              <w:rPr>
                <w:rFonts w:ascii="Arial" w:eastAsia="新細明體" w:hAnsi="Arial" w:cs="Arial"/>
                <w:color w:val="500050"/>
                <w:kern w:val="0"/>
                <w:szCs w:val="24"/>
              </w:rPr>
            </w:pPr>
            <w:r w:rsidRPr="0094332F">
              <w:rPr>
                <w:rFonts w:ascii="Arial" w:eastAsia="新細明體" w:hAnsi="Arial" w:cs="Arial"/>
                <w:color w:val="500050"/>
                <w:kern w:val="0"/>
                <w:sz w:val="16"/>
                <w:szCs w:val="16"/>
              </w:rPr>
              <w:t>澳洲國際能源展</w:t>
            </w:r>
          </w:p>
          <w:p w:rsidR="0094332F" w:rsidRPr="0094332F" w:rsidRDefault="0094332F" w:rsidP="0094332F">
            <w:pPr>
              <w:widowControl/>
              <w:rPr>
                <w:rFonts w:ascii="Arial" w:eastAsia="新細明體" w:hAnsi="Arial" w:cs="Arial"/>
                <w:color w:val="500050"/>
                <w:kern w:val="0"/>
                <w:szCs w:val="24"/>
              </w:rPr>
            </w:pPr>
            <w:r w:rsidRPr="0094332F">
              <w:rPr>
                <w:rFonts w:ascii="Calibri" w:eastAsia="新細明體" w:hAnsi="Calibri" w:cs="Arial"/>
                <w:b/>
                <w:bCs/>
                <w:color w:val="FF0000"/>
                <w:kern w:val="0"/>
                <w:szCs w:val="24"/>
              </w:rPr>
              <w:t> </w:t>
            </w:r>
          </w:p>
          <w:p w:rsidR="0094332F" w:rsidRPr="0094332F" w:rsidRDefault="0094332F" w:rsidP="0094332F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94332F">
              <w:rPr>
                <w:rFonts w:ascii="Calibri" w:eastAsia="新細明體" w:hAnsi="Calibri" w:cs="Arial"/>
                <w:b/>
                <w:bCs/>
                <w:color w:val="FF0000"/>
                <w:kern w:val="0"/>
                <w:szCs w:val="24"/>
              </w:rPr>
              <w:t>1.</w:t>
            </w:r>
            <w:r w:rsidRPr="0094332F">
              <w:rPr>
                <w:rFonts w:ascii="Times New Roman" w:eastAsia="新細明體" w:hAnsi="Times New Roman" w:cs="Times New Roman"/>
                <w:color w:val="FF0000"/>
                <w:kern w:val="0"/>
                <w:sz w:val="14"/>
                <w:szCs w:val="14"/>
              </w:rPr>
              <w:t>      </w:t>
            </w:r>
            <w:r w:rsidRPr="0094332F">
              <w:rPr>
                <w:rFonts w:ascii="Arial" w:eastAsia="新細明體" w:hAnsi="Arial" w:cs="Arial"/>
                <w:b/>
                <w:bCs/>
                <w:color w:val="FF0000"/>
                <w:kern w:val="0"/>
                <w:szCs w:val="24"/>
              </w:rPr>
              <w:t>澳洲唯一</w:t>
            </w:r>
            <w:bookmarkStart w:id="0" w:name="_GoBack"/>
            <w:bookmarkEnd w:id="0"/>
            <w:r w:rsidRPr="0094332F">
              <w:rPr>
                <w:rFonts w:ascii="Arial" w:eastAsia="新細明體" w:hAnsi="Arial" w:cs="Arial"/>
                <w:b/>
                <w:bCs/>
                <w:color w:val="FF0000"/>
                <w:kern w:val="0"/>
                <w:szCs w:val="24"/>
              </w:rPr>
              <w:t>能源展會</w:t>
            </w:r>
          </w:p>
          <w:p w:rsidR="0094332F" w:rsidRPr="0094332F" w:rsidRDefault="0094332F" w:rsidP="0094332F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94332F">
              <w:rPr>
                <w:rFonts w:ascii="Calibri" w:eastAsia="新細明體" w:hAnsi="Calibri" w:cs="Arial"/>
                <w:kern w:val="0"/>
                <w:szCs w:val="24"/>
              </w:rPr>
              <w:t>2.</w:t>
            </w:r>
            <w:r w:rsidRPr="0094332F">
              <w:rPr>
                <w:rFonts w:ascii="Times New Roman" w:eastAsia="新細明體" w:hAnsi="Times New Roman" w:cs="Times New Roman"/>
                <w:kern w:val="0"/>
                <w:sz w:val="14"/>
                <w:szCs w:val="14"/>
              </w:rPr>
              <w:t>      </w:t>
            </w:r>
            <w:r w:rsidRPr="0094332F">
              <w:rPr>
                <w:rFonts w:ascii="Arial" w:eastAsia="新細明體" w:hAnsi="Arial" w:cs="Arial"/>
                <w:b/>
                <w:bCs/>
                <w:color w:val="FF0000"/>
                <w:kern w:val="0"/>
                <w:szCs w:val="24"/>
              </w:rPr>
              <w:t>以</w:t>
            </w:r>
            <w:r w:rsidRPr="0094332F">
              <w:rPr>
                <w:rFonts w:ascii="Calibri" w:eastAsia="新細明體" w:hAnsi="Calibri" w:cs="Arial"/>
                <w:b/>
                <w:bCs/>
                <w:color w:val="FF0000"/>
                <w:kern w:val="0"/>
                <w:szCs w:val="24"/>
              </w:rPr>
              <w:t>Solar, Wind, Energy, Efficiency, Energy Storage, Future Grid</w:t>
            </w:r>
            <w:r w:rsidRPr="0094332F">
              <w:rPr>
                <w:rFonts w:ascii="Arial" w:eastAsia="新細明體" w:hAnsi="Arial" w:cs="Arial"/>
                <w:b/>
                <w:bCs/>
                <w:color w:val="FF0000"/>
                <w:kern w:val="0"/>
                <w:szCs w:val="24"/>
              </w:rPr>
              <w:t>為展會主軸</w:t>
            </w:r>
          </w:p>
        </w:tc>
        <w:tc>
          <w:tcPr>
            <w:tcW w:w="2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332F" w:rsidRPr="0094332F" w:rsidRDefault="0094332F" w:rsidP="0094332F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94332F">
              <w:rPr>
                <w:rFonts w:ascii="Arial" w:eastAsia="新細明體" w:hAnsi="Arial" w:cs="Arial"/>
                <w:kern w:val="0"/>
                <w:sz w:val="16"/>
                <w:szCs w:val="16"/>
              </w:rPr>
              <w:t>2016</w:t>
            </w:r>
            <w:r w:rsidRPr="0094332F">
              <w:rPr>
                <w:rFonts w:ascii="Arial" w:eastAsia="新細明體" w:hAnsi="Arial" w:cs="Arial"/>
                <w:kern w:val="0"/>
                <w:sz w:val="16"/>
                <w:szCs w:val="16"/>
              </w:rPr>
              <w:t>年</w:t>
            </w:r>
            <w:r w:rsidRPr="0094332F">
              <w:rPr>
                <w:rFonts w:ascii="Arial" w:eastAsia="新細明體" w:hAnsi="Arial" w:cs="Arial"/>
                <w:kern w:val="0"/>
                <w:sz w:val="16"/>
                <w:szCs w:val="16"/>
              </w:rPr>
              <w:t>10</w:t>
            </w:r>
            <w:r w:rsidRPr="0094332F">
              <w:rPr>
                <w:rFonts w:ascii="Arial" w:eastAsia="新細明體" w:hAnsi="Arial" w:cs="Arial"/>
                <w:kern w:val="0"/>
                <w:sz w:val="16"/>
                <w:szCs w:val="16"/>
              </w:rPr>
              <w:t>月</w:t>
            </w:r>
            <w:r w:rsidRPr="0094332F">
              <w:rPr>
                <w:rFonts w:ascii="Arial" w:eastAsia="新細明體" w:hAnsi="Arial" w:cs="Arial"/>
                <w:kern w:val="0"/>
                <w:sz w:val="16"/>
                <w:szCs w:val="16"/>
              </w:rPr>
              <w:t>4</w:t>
            </w:r>
            <w:r w:rsidRPr="0094332F">
              <w:rPr>
                <w:rFonts w:ascii="Arial" w:eastAsia="新細明體" w:hAnsi="Arial" w:cs="Arial"/>
                <w:kern w:val="0"/>
                <w:sz w:val="16"/>
                <w:szCs w:val="16"/>
              </w:rPr>
              <w:t>日</w:t>
            </w:r>
            <w:r w:rsidRPr="0094332F">
              <w:rPr>
                <w:rFonts w:ascii="Arial" w:eastAsia="新細明體" w:hAnsi="Arial" w:cs="Arial"/>
                <w:kern w:val="0"/>
                <w:sz w:val="16"/>
                <w:szCs w:val="16"/>
              </w:rPr>
              <w:t>-5</w:t>
            </w:r>
            <w:r w:rsidRPr="0094332F">
              <w:rPr>
                <w:rFonts w:ascii="Arial" w:eastAsia="新細明體" w:hAnsi="Arial" w:cs="Arial"/>
                <w:kern w:val="0"/>
                <w:sz w:val="16"/>
                <w:szCs w:val="16"/>
              </w:rPr>
              <w:t>日</w:t>
            </w:r>
          </w:p>
          <w:p w:rsidR="0094332F" w:rsidRPr="0094332F" w:rsidRDefault="0094332F" w:rsidP="0094332F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94332F">
              <w:rPr>
                <w:rFonts w:ascii="Arial" w:eastAsia="新細明體" w:hAnsi="Arial" w:cs="Arial"/>
                <w:kern w:val="0"/>
                <w:sz w:val="16"/>
                <w:szCs w:val="16"/>
              </w:rPr>
              <w:t>澳洲</w:t>
            </w:r>
            <w:r w:rsidRPr="0094332F">
              <w:rPr>
                <w:rFonts w:ascii="微軟正黑體" w:eastAsia="微軟正黑體" w:hAnsi="微軟正黑體" w:cs="微軟正黑體"/>
                <w:kern w:val="0"/>
                <w:sz w:val="16"/>
                <w:szCs w:val="16"/>
              </w:rPr>
              <w:t>‧</w:t>
            </w:r>
            <w:r w:rsidRPr="0094332F">
              <w:rPr>
                <w:rFonts w:ascii="Arial" w:eastAsia="新細明體" w:hAnsi="Arial" w:cs="Arial"/>
                <w:kern w:val="0"/>
                <w:sz w:val="16"/>
                <w:szCs w:val="16"/>
              </w:rPr>
              <w:t>墨爾本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332F" w:rsidRPr="0094332F" w:rsidRDefault="0094332F" w:rsidP="0094332F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94332F">
              <w:rPr>
                <w:rFonts w:ascii="Arial" w:eastAsia="新細明體" w:hAnsi="Arial" w:cs="Arial"/>
                <w:color w:val="FF0000"/>
                <w:kern w:val="0"/>
                <w:sz w:val="16"/>
                <w:szCs w:val="16"/>
              </w:rPr>
              <w:t>AUI0150259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332F" w:rsidRPr="0094332F" w:rsidRDefault="0094332F" w:rsidP="0094332F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94332F">
              <w:rPr>
                <w:rFonts w:ascii="Arial" w:eastAsia="新細明體" w:hAnsi="Arial" w:cs="Arial"/>
                <w:kern w:val="0"/>
                <w:sz w:val="16"/>
                <w:szCs w:val="16"/>
              </w:rPr>
              <w:t>洪艾廷</w:t>
            </w:r>
          </w:p>
          <w:p w:rsidR="0094332F" w:rsidRPr="0094332F" w:rsidRDefault="0094332F" w:rsidP="0094332F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94332F">
              <w:rPr>
                <w:rFonts w:ascii="Arial" w:eastAsia="新細明體" w:hAnsi="Arial" w:cs="Arial"/>
                <w:kern w:val="0"/>
                <w:sz w:val="16"/>
                <w:szCs w:val="16"/>
              </w:rPr>
              <w:t>#111</w:t>
            </w:r>
          </w:p>
        </w:tc>
      </w:tr>
    </w:tbl>
    <w:p w:rsidR="0094332F" w:rsidRPr="0094332F" w:rsidRDefault="0094332F" w:rsidP="0094332F">
      <w:pPr>
        <w:widowControl/>
        <w:shd w:val="clear" w:color="auto" w:fill="FFFFFF"/>
        <w:spacing w:before="100" w:beforeAutospacing="1" w:after="100" w:afterAutospacing="1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94332F">
        <w:rPr>
          <w:rFonts w:ascii="Times New Roman" w:eastAsia="新細明體" w:hAnsi="Times New Roman" w:cs="Times New Roman"/>
          <w:color w:val="222222"/>
          <w:kern w:val="0"/>
          <w:sz w:val="28"/>
          <w:szCs w:val="28"/>
        </w:rPr>
        <w:t> </w:t>
      </w:r>
    </w:p>
    <w:tbl>
      <w:tblPr>
        <w:tblW w:w="108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5126"/>
        <w:gridCol w:w="2309"/>
        <w:gridCol w:w="1825"/>
        <w:gridCol w:w="935"/>
      </w:tblGrid>
      <w:tr w:rsidR="0094332F" w:rsidRPr="0094332F" w:rsidTr="0094332F">
        <w:trPr>
          <w:trHeight w:val="340"/>
          <w:jc w:val="center"/>
        </w:trPr>
        <w:tc>
          <w:tcPr>
            <w:tcW w:w="668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332F" w:rsidRPr="0094332F" w:rsidRDefault="0094332F" w:rsidP="0094332F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94332F">
              <w:rPr>
                <w:rFonts w:ascii="Arial" w:eastAsia="新細明體" w:hAnsi="Arial" w:cs="Arial"/>
                <w:kern w:val="0"/>
                <w:sz w:val="32"/>
                <w:szCs w:val="32"/>
              </w:rPr>
              <w:t>□</w:t>
            </w:r>
          </w:p>
        </w:tc>
        <w:tc>
          <w:tcPr>
            <w:tcW w:w="4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332F" w:rsidRPr="0094332F" w:rsidRDefault="0094332F" w:rsidP="0094332F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94332F">
              <w:rPr>
                <w:rFonts w:ascii="Arial" w:eastAsia="新細明體" w:hAnsi="Arial" w:cs="Arial"/>
                <w:b/>
                <w:bCs/>
                <w:kern w:val="0"/>
                <w:sz w:val="16"/>
                <w:szCs w:val="16"/>
              </w:rPr>
              <w:t>Pollutec Lyon 2016</w:t>
            </w:r>
          </w:p>
          <w:p w:rsidR="0094332F" w:rsidRPr="0094332F" w:rsidRDefault="0094332F" w:rsidP="0094332F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94332F">
              <w:rPr>
                <w:rFonts w:ascii="Arial" w:eastAsia="新細明體" w:hAnsi="Arial" w:cs="Arial"/>
                <w:kern w:val="0"/>
                <w:sz w:val="16"/>
                <w:szCs w:val="16"/>
              </w:rPr>
              <w:t>法國國際環保再生能源展</w:t>
            </w:r>
            <w:r w:rsidRPr="0094332F">
              <w:rPr>
                <w:rFonts w:ascii="Arial" w:eastAsia="新細明體" w:hAnsi="Arial" w:cs="Arial"/>
                <w:kern w:val="0"/>
                <w:sz w:val="16"/>
                <w:szCs w:val="16"/>
              </w:rPr>
              <w:t> (</w:t>
            </w:r>
            <w:r w:rsidRPr="0094332F">
              <w:rPr>
                <w:rFonts w:ascii="Arial" w:eastAsia="新細明體" w:hAnsi="Arial" w:cs="Arial"/>
                <w:kern w:val="0"/>
                <w:sz w:val="16"/>
                <w:szCs w:val="16"/>
              </w:rPr>
              <w:t>兩年一屆</w:t>
            </w:r>
            <w:r w:rsidRPr="0094332F">
              <w:rPr>
                <w:rFonts w:ascii="Arial" w:eastAsia="新細明體" w:hAnsi="Arial" w:cs="Arial"/>
                <w:kern w:val="0"/>
                <w:sz w:val="16"/>
                <w:szCs w:val="16"/>
              </w:rPr>
              <w:t>)</w:t>
            </w:r>
          </w:p>
          <w:p w:rsidR="0094332F" w:rsidRPr="0094332F" w:rsidRDefault="0094332F" w:rsidP="0094332F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94332F">
              <w:rPr>
                <w:rFonts w:ascii="Calibri" w:eastAsia="新細明體" w:hAnsi="Calibri" w:cs="Arial"/>
                <w:b/>
                <w:bCs/>
                <w:color w:val="FF0000"/>
                <w:kern w:val="0"/>
                <w:szCs w:val="24"/>
              </w:rPr>
              <w:t>1.</w:t>
            </w:r>
            <w:r w:rsidRPr="0094332F">
              <w:rPr>
                <w:rFonts w:ascii="Times New Roman" w:eastAsia="新細明體" w:hAnsi="Times New Roman" w:cs="Times New Roman"/>
                <w:color w:val="FF0000"/>
                <w:kern w:val="0"/>
                <w:sz w:val="14"/>
                <w:szCs w:val="14"/>
              </w:rPr>
              <w:t>      </w:t>
            </w:r>
            <w:r w:rsidRPr="0094332F">
              <w:rPr>
                <w:rFonts w:ascii="Arial" w:eastAsia="新細明體" w:hAnsi="Arial" w:cs="Arial"/>
                <w:b/>
                <w:bCs/>
                <w:color w:val="FF0000"/>
                <w:kern w:val="0"/>
                <w:szCs w:val="24"/>
              </w:rPr>
              <w:t>法國最老環保展</w:t>
            </w:r>
          </w:p>
          <w:p w:rsidR="0094332F" w:rsidRPr="0094332F" w:rsidRDefault="0094332F" w:rsidP="0094332F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94332F">
              <w:rPr>
                <w:rFonts w:ascii="Calibri" w:eastAsia="新細明體" w:hAnsi="Calibri" w:cs="Arial"/>
                <w:b/>
                <w:bCs/>
                <w:color w:val="FF0000"/>
                <w:kern w:val="0"/>
                <w:szCs w:val="24"/>
              </w:rPr>
              <w:t>2.</w:t>
            </w:r>
            <w:r w:rsidRPr="0094332F">
              <w:rPr>
                <w:rFonts w:ascii="Times New Roman" w:eastAsia="新細明體" w:hAnsi="Times New Roman" w:cs="Times New Roman"/>
                <w:color w:val="FF0000"/>
                <w:kern w:val="0"/>
                <w:sz w:val="14"/>
                <w:szCs w:val="14"/>
              </w:rPr>
              <w:t>      </w:t>
            </w:r>
            <w:r w:rsidRPr="0094332F">
              <w:rPr>
                <w:rFonts w:ascii="Arial" w:eastAsia="新細明體" w:hAnsi="Arial" w:cs="Arial"/>
                <w:b/>
                <w:bCs/>
                <w:color w:val="FF0000"/>
                <w:kern w:val="0"/>
                <w:szCs w:val="24"/>
              </w:rPr>
              <w:t>共計</w:t>
            </w:r>
            <w:r w:rsidRPr="0094332F">
              <w:rPr>
                <w:rFonts w:ascii="Calibri" w:eastAsia="新細明體" w:hAnsi="Calibri" w:cs="Arial"/>
                <w:b/>
                <w:bCs/>
                <w:color w:val="FF0000"/>
                <w:kern w:val="0"/>
                <w:szCs w:val="24"/>
              </w:rPr>
              <w:t>2,400</w:t>
            </w:r>
            <w:r w:rsidRPr="0094332F">
              <w:rPr>
                <w:rFonts w:ascii="Arial" w:eastAsia="新細明體" w:hAnsi="Arial" w:cs="Arial"/>
                <w:b/>
                <w:bCs/>
                <w:color w:val="FF0000"/>
                <w:kern w:val="0"/>
                <w:szCs w:val="24"/>
              </w:rPr>
              <w:t>個參展商參展，</w:t>
            </w:r>
            <w:r w:rsidRPr="0094332F">
              <w:rPr>
                <w:rFonts w:ascii="Calibri" w:eastAsia="新細明體" w:hAnsi="Calibri" w:cs="Arial"/>
                <w:b/>
                <w:bCs/>
                <w:color w:val="FF0000"/>
                <w:kern w:val="0"/>
                <w:szCs w:val="24"/>
              </w:rPr>
              <w:t>720</w:t>
            </w:r>
            <w:r w:rsidRPr="0094332F">
              <w:rPr>
                <w:rFonts w:ascii="Arial" w:eastAsia="新細明體" w:hAnsi="Arial" w:cs="Arial"/>
                <w:b/>
                <w:bCs/>
                <w:color w:val="FF0000"/>
                <w:kern w:val="0"/>
                <w:szCs w:val="24"/>
              </w:rPr>
              <w:t>家國際參展商。</w:t>
            </w:r>
          </w:p>
          <w:p w:rsidR="0094332F" w:rsidRPr="0094332F" w:rsidRDefault="0094332F" w:rsidP="0094332F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94332F">
              <w:rPr>
                <w:rFonts w:ascii="Calibri" w:eastAsia="新細明體" w:hAnsi="Calibri" w:cs="Arial"/>
                <w:b/>
                <w:bCs/>
                <w:color w:val="FF0000"/>
                <w:kern w:val="0"/>
                <w:szCs w:val="24"/>
              </w:rPr>
              <w:t>3.</w:t>
            </w:r>
            <w:r w:rsidRPr="0094332F">
              <w:rPr>
                <w:rFonts w:ascii="Times New Roman" w:eastAsia="新細明體" w:hAnsi="Times New Roman" w:cs="Times New Roman"/>
                <w:color w:val="FF0000"/>
                <w:kern w:val="0"/>
                <w:sz w:val="14"/>
                <w:szCs w:val="14"/>
              </w:rPr>
              <w:t>      </w:t>
            </w:r>
            <w:r w:rsidRPr="0094332F">
              <w:rPr>
                <w:rFonts w:ascii="Arial" w:eastAsia="新細明體" w:hAnsi="Arial" w:cs="Arial"/>
                <w:b/>
                <w:bCs/>
                <w:color w:val="FF0000"/>
                <w:kern w:val="0"/>
                <w:szCs w:val="24"/>
              </w:rPr>
              <w:t>吸引</w:t>
            </w:r>
            <w:r w:rsidRPr="0094332F">
              <w:rPr>
                <w:rFonts w:ascii="Calibri" w:eastAsia="新細明體" w:hAnsi="Calibri" w:cs="Arial"/>
                <w:b/>
                <w:bCs/>
                <w:color w:val="FF0000"/>
                <w:kern w:val="0"/>
                <w:szCs w:val="24"/>
              </w:rPr>
              <w:t>6.5</w:t>
            </w:r>
            <w:r w:rsidRPr="0094332F">
              <w:rPr>
                <w:rFonts w:ascii="Arial" w:eastAsia="新細明體" w:hAnsi="Arial" w:cs="Arial"/>
                <w:b/>
                <w:bCs/>
                <w:color w:val="FF0000"/>
                <w:kern w:val="0"/>
                <w:szCs w:val="24"/>
              </w:rPr>
              <w:t>萬位專業訪客蒞臨觀展。</w:t>
            </w:r>
            <w:r w:rsidRPr="0094332F">
              <w:rPr>
                <w:rFonts w:ascii="Calibri" w:eastAsia="新細明體" w:hAnsi="Calibri" w:cs="Arial"/>
                <w:b/>
                <w:bCs/>
                <w:color w:val="FF0000"/>
                <w:kern w:val="0"/>
                <w:szCs w:val="24"/>
              </w:rPr>
              <w:t>1.3</w:t>
            </w:r>
            <w:r w:rsidRPr="0094332F">
              <w:rPr>
                <w:rFonts w:ascii="Arial" w:eastAsia="新細明體" w:hAnsi="Arial" w:cs="Arial"/>
                <w:b/>
                <w:bCs/>
                <w:color w:val="FF0000"/>
                <w:kern w:val="0"/>
                <w:szCs w:val="24"/>
              </w:rPr>
              <w:t>萬位為來自法國以外地區</w:t>
            </w:r>
          </w:p>
        </w:tc>
        <w:tc>
          <w:tcPr>
            <w:tcW w:w="2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332F" w:rsidRPr="0094332F" w:rsidRDefault="0094332F" w:rsidP="0094332F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94332F">
              <w:rPr>
                <w:rFonts w:ascii="Arial" w:eastAsia="新細明體" w:hAnsi="Arial" w:cs="Arial"/>
                <w:kern w:val="0"/>
                <w:sz w:val="16"/>
                <w:szCs w:val="16"/>
              </w:rPr>
              <w:t>2016</w:t>
            </w:r>
            <w:r w:rsidRPr="0094332F">
              <w:rPr>
                <w:rFonts w:ascii="Arial" w:eastAsia="新細明體" w:hAnsi="Arial" w:cs="Arial"/>
                <w:kern w:val="0"/>
                <w:sz w:val="16"/>
                <w:szCs w:val="16"/>
              </w:rPr>
              <w:t>年</w:t>
            </w:r>
            <w:r w:rsidRPr="0094332F">
              <w:rPr>
                <w:rFonts w:ascii="Arial" w:eastAsia="新細明體" w:hAnsi="Arial" w:cs="Arial"/>
                <w:kern w:val="0"/>
                <w:sz w:val="16"/>
                <w:szCs w:val="16"/>
              </w:rPr>
              <w:t>11</w:t>
            </w:r>
            <w:r w:rsidRPr="0094332F">
              <w:rPr>
                <w:rFonts w:ascii="Arial" w:eastAsia="新細明體" w:hAnsi="Arial" w:cs="Arial"/>
                <w:kern w:val="0"/>
                <w:sz w:val="16"/>
                <w:szCs w:val="16"/>
              </w:rPr>
              <w:t>月</w:t>
            </w:r>
            <w:r w:rsidRPr="0094332F">
              <w:rPr>
                <w:rFonts w:ascii="Arial" w:eastAsia="新細明體" w:hAnsi="Arial" w:cs="Arial"/>
                <w:kern w:val="0"/>
                <w:sz w:val="16"/>
                <w:szCs w:val="16"/>
              </w:rPr>
              <w:t>29-</w:t>
            </w:r>
            <w:r w:rsidRPr="0094332F">
              <w:rPr>
                <w:rFonts w:ascii="Arial" w:eastAsia="新細明體" w:hAnsi="Arial" w:cs="Arial"/>
                <w:kern w:val="0"/>
                <w:sz w:val="16"/>
                <w:szCs w:val="16"/>
              </w:rPr>
              <w:t>日</w:t>
            </w:r>
            <w:r w:rsidRPr="0094332F">
              <w:rPr>
                <w:rFonts w:ascii="Arial" w:eastAsia="新細明體" w:hAnsi="Arial" w:cs="Arial"/>
                <w:kern w:val="0"/>
                <w:sz w:val="16"/>
                <w:szCs w:val="16"/>
              </w:rPr>
              <w:t>-12</w:t>
            </w:r>
            <w:r w:rsidRPr="0094332F">
              <w:rPr>
                <w:rFonts w:ascii="Arial" w:eastAsia="新細明體" w:hAnsi="Arial" w:cs="Arial"/>
                <w:kern w:val="0"/>
                <w:sz w:val="16"/>
                <w:szCs w:val="16"/>
              </w:rPr>
              <w:t>月</w:t>
            </w:r>
            <w:r w:rsidRPr="0094332F">
              <w:rPr>
                <w:rFonts w:ascii="Arial" w:eastAsia="新細明體" w:hAnsi="Arial" w:cs="Arial"/>
                <w:kern w:val="0"/>
                <w:sz w:val="16"/>
                <w:szCs w:val="16"/>
              </w:rPr>
              <w:t>2</w:t>
            </w:r>
            <w:r w:rsidRPr="0094332F">
              <w:rPr>
                <w:rFonts w:ascii="Arial" w:eastAsia="新細明體" w:hAnsi="Arial" w:cs="Arial"/>
                <w:kern w:val="0"/>
                <w:sz w:val="16"/>
                <w:szCs w:val="16"/>
              </w:rPr>
              <w:t>日</w:t>
            </w:r>
          </w:p>
          <w:p w:rsidR="0094332F" w:rsidRPr="0094332F" w:rsidRDefault="0094332F" w:rsidP="0094332F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94332F">
              <w:rPr>
                <w:rFonts w:ascii="Arial" w:eastAsia="新細明體" w:hAnsi="Arial" w:cs="Arial"/>
                <w:kern w:val="0"/>
                <w:sz w:val="16"/>
                <w:szCs w:val="16"/>
              </w:rPr>
              <w:t>法國</w:t>
            </w:r>
            <w:r w:rsidRPr="0094332F">
              <w:rPr>
                <w:rFonts w:ascii="微軟正黑體" w:eastAsia="微軟正黑體" w:hAnsi="微軟正黑體" w:cs="微軟正黑體"/>
                <w:kern w:val="0"/>
                <w:sz w:val="16"/>
                <w:szCs w:val="16"/>
              </w:rPr>
              <w:t>‧</w:t>
            </w:r>
            <w:r w:rsidRPr="0094332F">
              <w:rPr>
                <w:rFonts w:ascii="Arial" w:eastAsia="新細明體" w:hAnsi="Arial" w:cs="Arial"/>
                <w:kern w:val="0"/>
                <w:sz w:val="16"/>
                <w:szCs w:val="16"/>
              </w:rPr>
              <w:t>里昂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332F" w:rsidRPr="0094332F" w:rsidRDefault="0094332F" w:rsidP="0094332F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94332F">
              <w:rPr>
                <w:rFonts w:ascii="Arial" w:eastAsia="新細明體" w:hAnsi="Arial" w:cs="Arial"/>
                <w:kern w:val="0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doub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332F" w:rsidRPr="0094332F" w:rsidRDefault="0094332F" w:rsidP="0094332F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94332F">
              <w:rPr>
                <w:rFonts w:ascii="Arial" w:eastAsia="新細明體" w:hAnsi="Arial" w:cs="Arial"/>
                <w:kern w:val="0"/>
                <w:sz w:val="16"/>
                <w:szCs w:val="16"/>
              </w:rPr>
              <w:t>洪艾廷</w:t>
            </w:r>
          </w:p>
          <w:p w:rsidR="0094332F" w:rsidRPr="0094332F" w:rsidRDefault="0094332F" w:rsidP="0094332F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94332F">
              <w:rPr>
                <w:rFonts w:ascii="Arial" w:eastAsia="新細明體" w:hAnsi="Arial" w:cs="Arial"/>
                <w:kern w:val="0"/>
                <w:sz w:val="16"/>
                <w:szCs w:val="16"/>
              </w:rPr>
              <w:t>#111</w:t>
            </w:r>
          </w:p>
        </w:tc>
      </w:tr>
    </w:tbl>
    <w:p w:rsidR="0094332F" w:rsidRPr="0094332F" w:rsidRDefault="0094332F" w:rsidP="0094332F">
      <w:pPr>
        <w:widowControl/>
        <w:shd w:val="clear" w:color="auto" w:fill="FFFFFF"/>
        <w:spacing w:before="100" w:beforeAutospacing="1" w:after="100" w:afterAutospacing="1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94332F">
        <w:rPr>
          <w:rFonts w:ascii="Times New Roman" w:eastAsia="新細明體" w:hAnsi="Times New Roman" w:cs="Times New Roman"/>
          <w:color w:val="222222"/>
          <w:kern w:val="0"/>
          <w:sz w:val="28"/>
          <w:szCs w:val="28"/>
        </w:rPr>
        <w:t> </w:t>
      </w:r>
    </w:p>
    <w:tbl>
      <w:tblPr>
        <w:tblW w:w="108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5126"/>
        <w:gridCol w:w="2309"/>
        <w:gridCol w:w="1825"/>
        <w:gridCol w:w="935"/>
      </w:tblGrid>
      <w:tr w:rsidR="0094332F" w:rsidRPr="0094332F" w:rsidTr="0094332F">
        <w:trPr>
          <w:trHeight w:val="340"/>
          <w:jc w:val="center"/>
        </w:trPr>
        <w:tc>
          <w:tcPr>
            <w:tcW w:w="668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332F" w:rsidRPr="0094332F" w:rsidRDefault="0094332F" w:rsidP="0094332F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94332F">
              <w:rPr>
                <w:rFonts w:ascii="Arial" w:eastAsia="新細明體" w:hAnsi="Arial" w:cs="Arial"/>
                <w:kern w:val="0"/>
                <w:sz w:val="32"/>
                <w:szCs w:val="32"/>
              </w:rPr>
              <w:t>□</w:t>
            </w:r>
          </w:p>
        </w:tc>
        <w:tc>
          <w:tcPr>
            <w:tcW w:w="4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332F" w:rsidRPr="0094332F" w:rsidRDefault="0094332F" w:rsidP="0094332F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94332F">
              <w:rPr>
                <w:rFonts w:ascii="Arial" w:eastAsia="新細明體" w:hAnsi="Arial" w:cs="Arial"/>
                <w:b/>
                <w:bCs/>
                <w:kern w:val="0"/>
                <w:sz w:val="16"/>
                <w:szCs w:val="16"/>
              </w:rPr>
              <w:t>Pollutec Lyon 2016</w:t>
            </w:r>
          </w:p>
          <w:p w:rsidR="0094332F" w:rsidRPr="0094332F" w:rsidRDefault="0094332F" w:rsidP="0094332F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94332F">
              <w:rPr>
                <w:rFonts w:ascii="Arial" w:eastAsia="新細明體" w:hAnsi="Arial" w:cs="Arial"/>
                <w:kern w:val="0"/>
                <w:sz w:val="16"/>
                <w:szCs w:val="16"/>
              </w:rPr>
              <w:t>第</w:t>
            </w:r>
            <w:r w:rsidRPr="0094332F">
              <w:rPr>
                <w:rFonts w:ascii="Arial" w:eastAsia="新細明體" w:hAnsi="Arial" w:cs="Arial"/>
                <w:kern w:val="0"/>
                <w:sz w:val="16"/>
                <w:szCs w:val="16"/>
              </w:rPr>
              <w:t>27</w:t>
            </w:r>
            <w:r w:rsidRPr="0094332F">
              <w:rPr>
                <w:rFonts w:ascii="Arial" w:eastAsia="新細明體" w:hAnsi="Arial" w:cs="Arial"/>
                <w:kern w:val="0"/>
                <w:sz w:val="16"/>
                <w:szCs w:val="16"/>
              </w:rPr>
              <w:t>屆法國國際綠能科技與環保大展</w:t>
            </w:r>
            <w:r w:rsidRPr="0094332F">
              <w:rPr>
                <w:rFonts w:ascii="Arial" w:eastAsia="新細明體" w:hAnsi="Arial" w:cs="Arial"/>
                <w:kern w:val="0"/>
                <w:sz w:val="16"/>
                <w:szCs w:val="16"/>
              </w:rPr>
              <w:t> (</w:t>
            </w:r>
            <w:r w:rsidRPr="0094332F">
              <w:rPr>
                <w:rFonts w:ascii="Arial" w:eastAsia="新細明體" w:hAnsi="Arial" w:cs="Arial"/>
                <w:kern w:val="0"/>
                <w:sz w:val="16"/>
                <w:szCs w:val="16"/>
              </w:rPr>
              <w:t>兩年一屆</w:t>
            </w:r>
            <w:r w:rsidRPr="0094332F">
              <w:rPr>
                <w:rFonts w:ascii="Arial" w:eastAsia="新細明體" w:hAnsi="Arial" w:cs="Arial"/>
                <w:kern w:val="0"/>
                <w:sz w:val="16"/>
                <w:szCs w:val="16"/>
              </w:rPr>
              <w:t>)</w:t>
            </w:r>
          </w:p>
        </w:tc>
        <w:tc>
          <w:tcPr>
            <w:tcW w:w="2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332F" w:rsidRPr="0094332F" w:rsidRDefault="0094332F" w:rsidP="0094332F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94332F">
              <w:rPr>
                <w:rFonts w:ascii="Arial" w:eastAsia="新細明體" w:hAnsi="Arial" w:cs="Arial"/>
                <w:kern w:val="0"/>
                <w:sz w:val="16"/>
                <w:szCs w:val="16"/>
              </w:rPr>
              <w:t>2016</w:t>
            </w:r>
            <w:r w:rsidRPr="0094332F">
              <w:rPr>
                <w:rFonts w:ascii="Arial" w:eastAsia="新細明體" w:hAnsi="Arial" w:cs="Arial"/>
                <w:kern w:val="0"/>
                <w:sz w:val="16"/>
                <w:szCs w:val="16"/>
              </w:rPr>
              <w:t>年</w:t>
            </w:r>
            <w:r w:rsidRPr="0094332F">
              <w:rPr>
                <w:rFonts w:ascii="Arial" w:eastAsia="新細明體" w:hAnsi="Arial" w:cs="Arial"/>
                <w:kern w:val="0"/>
                <w:sz w:val="16"/>
                <w:szCs w:val="16"/>
              </w:rPr>
              <w:t>11</w:t>
            </w:r>
            <w:r w:rsidRPr="0094332F">
              <w:rPr>
                <w:rFonts w:ascii="Arial" w:eastAsia="新細明體" w:hAnsi="Arial" w:cs="Arial"/>
                <w:kern w:val="0"/>
                <w:sz w:val="16"/>
                <w:szCs w:val="16"/>
              </w:rPr>
              <w:t>月</w:t>
            </w:r>
            <w:r w:rsidRPr="0094332F">
              <w:rPr>
                <w:rFonts w:ascii="Arial" w:eastAsia="新細明體" w:hAnsi="Arial" w:cs="Arial"/>
                <w:kern w:val="0"/>
                <w:sz w:val="16"/>
                <w:szCs w:val="16"/>
              </w:rPr>
              <w:t>29-</w:t>
            </w:r>
            <w:r w:rsidRPr="0094332F">
              <w:rPr>
                <w:rFonts w:ascii="Arial" w:eastAsia="新細明體" w:hAnsi="Arial" w:cs="Arial"/>
                <w:kern w:val="0"/>
                <w:sz w:val="16"/>
                <w:szCs w:val="16"/>
              </w:rPr>
              <w:t>日</w:t>
            </w:r>
            <w:r w:rsidRPr="0094332F">
              <w:rPr>
                <w:rFonts w:ascii="Arial" w:eastAsia="新細明體" w:hAnsi="Arial" w:cs="Arial"/>
                <w:kern w:val="0"/>
                <w:sz w:val="16"/>
                <w:szCs w:val="16"/>
              </w:rPr>
              <w:t>-12</w:t>
            </w:r>
            <w:r w:rsidRPr="0094332F">
              <w:rPr>
                <w:rFonts w:ascii="Arial" w:eastAsia="新細明體" w:hAnsi="Arial" w:cs="Arial"/>
                <w:kern w:val="0"/>
                <w:sz w:val="16"/>
                <w:szCs w:val="16"/>
              </w:rPr>
              <w:t>月</w:t>
            </w:r>
            <w:r w:rsidRPr="0094332F">
              <w:rPr>
                <w:rFonts w:ascii="Arial" w:eastAsia="新細明體" w:hAnsi="Arial" w:cs="Arial"/>
                <w:kern w:val="0"/>
                <w:sz w:val="16"/>
                <w:szCs w:val="16"/>
              </w:rPr>
              <w:t>2</w:t>
            </w:r>
            <w:r w:rsidRPr="0094332F">
              <w:rPr>
                <w:rFonts w:ascii="Arial" w:eastAsia="新細明體" w:hAnsi="Arial" w:cs="Arial"/>
                <w:kern w:val="0"/>
                <w:sz w:val="16"/>
                <w:szCs w:val="16"/>
              </w:rPr>
              <w:t>日</w:t>
            </w:r>
          </w:p>
          <w:p w:rsidR="0094332F" w:rsidRPr="0094332F" w:rsidRDefault="0094332F" w:rsidP="0094332F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94332F">
              <w:rPr>
                <w:rFonts w:ascii="Arial" w:eastAsia="新細明體" w:hAnsi="Arial" w:cs="Arial"/>
                <w:kern w:val="0"/>
                <w:sz w:val="16"/>
                <w:szCs w:val="16"/>
              </w:rPr>
              <w:t>法國</w:t>
            </w:r>
            <w:r w:rsidRPr="0094332F">
              <w:rPr>
                <w:rFonts w:ascii="微軟正黑體" w:eastAsia="微軟正黑體" w:hAnsi="微軟正黑體" w:cs="微軟正黑體"/>
                <w:kern w:val="0"/>
                <w:sz w:val="16"/>
                <w:szCs w:val="16"/>
              </w:rPr>
              <w:t>‧</w:t>
            </w:r>
            <w:r w:rsidRPr="0094332F">
              <w:rPr>
                <w:rFonts w:ascii="Arial" w:eastAsia="新細明體" w:hAnsi="Arial" w:cs="Arial"/>
                <w:kern w:val="0"/>
                <w:sz w:val="16"/>
                <w:szCs w:val="16"/>
              </w:rPr>
              <w:t>里昂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332F" w:rsidRPr="0094332F" w:rsidRDefault="0094332F" w:rsidP="0094332F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94332F">
              <w:rPr>
                <w:rFonts w:ascii="Arial" w:eastAsia="新細明體" w:hAnsi="Arial" w:cs="Arial"/>
                <w:kern w:val="0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doub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332F" w:rsidRPr="0094332F" w:rsidRDefault="0094332F" w:rsidP="0094332F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94332F">
              <w:rPr>
                <w:rFonts w:ascii="Arial" w:eastAsia="新細明體" w:hAnsi="Arial" w:cs="Arial"/>
                <w:kern w:val="0"/>
                <w:sz w:val="16"/>
                <w:szCs w:val="16"/>
              </w:rPr>
              <w:t>洪艾廷</w:t>
            </w:r>
          </w:p>
          <w:p w:rsidR="0094332F" w:rsidRPr="0094332F" w:rsidRDefault="0094332F" w:rsidP="0094332F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94332F">
              <w:rPr>
                <w:rFonts w:ascii="Arial" w:eastAsia="新細明體" w:hAnsi="Arial" w:cs="Arial"/>
                <w:kern w:val="0"/>
                <w:sz w:val="16"/>
                <w:szCs w:val="16"/>
              </w:rPr>
              <w:t>#111</w:t>
            </w:r>
          </w:p>
        </w:tc>
      </w:tr>
    </w:tbl>
    <w:p w:rsidR="0094332F" w:rsidRPr="0094332F" w:rsidRDefault="0094332F" w:rsidP="0094332F">
      <w:pPr>
        <w:widowControl/>
        <w:shd w:val="clear" w:color="auto" w:fill="FFFFFF"/>
        <w:spacing w:before="100" w:beforeAutospacing="1" w:after="100" w:afterAutospacing="1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94332F">
        <w:rPr>
          <w:rFonts w:ascii="Times New Roman" w:eastAsia="新細明體" w:hAnsi="Times New Roman" w:cs="Times New Roman"/>
          <w:color w:val="222222"/>
          <w:kern w:val="0"/>
          <w:sz w:val="28"/>
          <w:szCs w:val="28"/>
        </w:rPr>
        <w:t> </w:t>
      </w:r>
    </w:p>
    <w:tbl>
      <w:tblPr>
        <w:tblW w:w="108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5126"/>
        <w:gridCol w:w="2309"/>
        <w:gridCol w:w="1825"/>
        <w:gridCol w:w="935"/>
      </w:tblGrid>
      <w:tr w:rsidR="0094332F" w:rsidRPr="0094332F" w:rsidTr="0094332F">
        <w:trPr>
          <w:trHeight w:val="340"/>
          <w:jc w:val="center"/>
        </w:trPr>
        <w:tc>
          <w:tcPr>
            <w:tcW w:w="668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332F" w:rsidRPr="0094332F" w:rsidRDefault="0094332F" w:rsidP="0094332F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94332F">
              <w:rPr>
                <w:rFonts w:ascii="Arial" w:eastAsia="新細明體" w:hAnsi="Arial" w:cs="Arial"/>
                <w:kern w:val="0"/>
                <w:sz w:val="32"/>
                <w:szCs w:val="32"/>
              </w:rPr>
              <w:t>□</w:t>
            </w:r>
          </w:p>
        </w:tc>
        <w:tc>
          <w:tcPr>
            <w:tcW w:w="4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332F" w:rsidRPr="0094332F" w:rsidRDefault="0094332F" w:rsidP="0094332F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94332F">
              <w:rPr>
                <w:rFonts w:ascii="Arial" w:eastAsia="新細明體" w:hAnsi="Arial" w:cs="Arial"/>
                <w:b/>
                <w:bCs/>
                <w:kern w:val="0"/>
                <w:sz w:val="16"/>
                <w:szCs w:val="16"/>
              </w:rPr>
              <w:t>Korea Energy Show</w:t>
            </w:r>
          </w:p>
          <w:p w:rsidR="0094332F" w:rsidRPr="0094332F" w:rsidRDefault="0094332F" w:rsidP="0094332F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94332F">
              <w:rPr>
                <w:rFonts w:ascii="Arial" w:eastAsia="新細明體" w:hAnsi="Arial" w:cs="Arial"/>
                <w:kern w:val="0"/>
                <w:sz w:val="16"/>
                <w:szCs w:val="16"/>
              </w:rPr>
              <w:t>韓國國際能源展</w:t>
            </w:r>
          </w:p>
          <w:p w:rsidR="0094332F" w:rsidRPr="0094332F" w:rsidRDefault="0094332F" w:rsidP="0094332F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94332F">
              <w:rPr>
                <w:rFonts w:ascii="Calibri" w:eastAsia="新細明體" w:hAnsi="Calibri" w:cs="Arial"/>
                <w:b/>
                <w:bCs/>
                <w:color w:val="FF0000"/>
                <w:kern w:val="0"/>
                <w:szCs w:val="24"/>
              </w:rPr>
              <w:t>1.</w:t>
            </w:r>
            <w:r w:rsidRPr="0094332F">
              <w:rPr>
                <w:rFonts w:ascii="Times New Roman" w:eastAsia="新細明體" w:hAnsi="Times New Roman" w:cs="Times New Roman"/>
                <w:color w:val="FF0000"/>
                <w:kern w:val="0"/>
                <w:sz w:val="14"/>
                <w:szCs w:val="14"/>
              </w:rPr>
              <w:t>      </w:t>
            </w:r>
            <w:r w:rsidRPr="0094332F">
              <w:rPr>
                <w:rFonts w:ascii="Arial" w:eastAsia="新細明體" w:hAnsi="Arial" w:cs="Arial"/>
                <w:b/>
                <w:bCs/>
                <w:color w:val="FF0000"/>
                <w:kern w:val="0"/>
                <w:szCs w:val="24"/>
              </w:rPr>
              <w:t>與韓國能源局</w:t>
            </w:r>
            <w:r w:rsidRPr="0094332F">
              <w:rPr>
                <w:rFonts w:ascii="Calibri" w:eastAsia="新細明體" w:hAnsi="Calibri" w:cs="Arial"/>
                <w:b/>
                <w:bCs/>
                <w:color w:val="FF0000"/>
                <w:kern w:val="0"/>
                <w:szCs w:val="24"/>
              </w:rPr>
              <w:t>(Korea Energy Agency)</w:t>
            </w:r>
            <w:r w:rsidRPr="0094332F">
              <w:rPr>
                <w:rFonts w:ascii="Arial" w:eastAsia="新細明體" w:hAnsi="Arial" w:cs="Arial"/>
                <w:b/>
                <w:bCs/>
                <w:color w:val="FF0000"/>
                <w:kern w:val="0"/>
                <w:szCs w:val="24"/>
              </w:rPr>
              <w:t>合辦</w:t>
            </w:r>
          </w:p>
          <w:p w:rsidR="0094332F" w:rsidRPr="0094332F" w:rsidRDefault="0094332F" w:rsidP="0094332F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94332F">
              <w:rPr>
                <w:rFonts w:ascii="Calibri" w:eastAsia="新細明體" w:hAnsi="Calibri" w:cs="Arial"/>
                <w:kern w:val="0"/>
                <w:szCs w:val="24"/>
              </w:rPr>
              <w:t>2.</w:t>
            </w:r>
            <w:r w:rsidRPr="0094332F">
              <w:rPr>
                <w:rFonts w:ascii="Times New Roman" w:eastAsia="新細明體" w:hAnsi="Times New Roman" w:cs="Times New Roman"/>
                <w:kern w:val="0"/>
                <w:sz w:val="14"/>
                <w:szCs w:val="14"/>
              </w:rPr>
              <w:t>      </w:t>
            </w:r>
            <w:r w:rsidRPr="0094332F">
              <w:rPr>
                <w:rFonts w:ascii="Calibri" w:eastAsia="新細明體" w:hAnsi="Calibri" w:cs="Arial"/>
                <w:b/>
                <w:bCs/>
                <w:color w:val="FF0000"/>
                <w:kern w:val="0"/>
                <w:szCs w:val="24"/>
              </w:rPr>
              <w:t>262</w:t>
            </w:r>
            <w:r w:rsidRPr="0094332F">
              <w:rPr>
                <w:rFonts w:ascii="Arial" w:eastAsia="新細明體" w:hAnsi="Arial" w:cs="Arial"/>
                <w:b/>
                <w:bCs/>
                <w:color w:val="FF0000"/>
                <w:kern w:val="0"/>
                <w:szCs w:val="24"/>
              </w:rPr>
              <w:t>家參展商，</w:t>
            </w:r>
            <w:r w:rsidRPr="0094332F">
              <w:rPr>
                <w:rFonts w:ascii="Calibri" w:eastAsia="新細明體" w:hAnsi="Calibri" w:cs="Arial"/>
                <w:b/>
                <w:bCs/>
                <w:color w:val="FF0000"/>
                <w:kern w:val="0"/>
                <w:szCs w:val="24"/>
              </w:rPr>
              <w:t>1.6</w:t>
            </w:r>
            <w:r w:rsidRPr="0094332F">
              <w:rPr>
                <w:rFonts w:ascii="Arial" w:eastAsia="新細明體" w:hAnsi="Arial" w:cs="Arial"/>
                <w:b/>
                <w:bCs/>
                <w:color w:val="FF0000"/>
                <w:kern w:val="0"/>
                <w:szCs w:val="24"/>
              </w:rPr>
              <w:t>萬位專業買家</w:t>
            </w:r>
          </w:p>
        </w:tc>
        <w:tc>
          <w:tcPr>
            <w:tcW w:w="2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332F" w:rsidRPr="0094332F" w:rsidRDefault="0094332F" w:rsidP="0094332F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94332F">
              <w:rPr>
                <w:rFonts w:ascii="Arial" w:eastAsia="新細明體" w:hAnsi="Arial" w:cs="Arial"/>
                <w:kern w:val="0"/>
                <w:sz w:val="16"/>
                <w:szCs w:val="16"/>
              </w:rPr>
              <w:t>2016</w:t>
            </w:r>
            <w:r w:rsidRPr="0094332F">
              <w:rPr>
                <w:rFonts w:ascii="Arial" w:eastAsia="新細明體" w:hAnsi="Arial" w:cs="Arial"/>
                <w:kern w:val="0"/>
                <w:sz w:val="16"/>
                <w:szCs w:val="16"/>
              </w:rPr>
              <w:t>年</w:t>
            </w:r>
            <w:r w:rsidRPr="0094332F">
              <w:rPr>
                <w:rFonts w:ascii="Arial" w:eastAsia="新細明體" w:hAnsi="Arial" w:cs="Arial"/>
                <w:kern w:val="0"/>
                <w:sz w:val="16"/>
                <w:szCs w:val="16"/>
              </w:rPr>
              <w:t>11</w:t>
            </w:r>
            <w:r w:rsidRPr="0094332F">
              <w:rPr>
                <w:rFonts w:ascii="Arial" w:eastAsia="新細明體" w:hAnsi="Arial" w:cs="Arial"/>
                <w:kern w:val="0"/>
                <w:sz w:val="16"/>
                <w:szCs w:val="16"/>
              </w:rPr>
              <w:t>月</w:t>
            </w:r>
            <w:r w:rsidRPr="0094332F">
              <w:rPr>
                <w:rFonts w:ascii="Arial" w:eastAsia="新細明體" w:hAnsi="Arial" w:cs="Arial"/>
                <w:kern w:val="0"/>
                <w:sz w:val="16"/>
                <w:szCs w:val="16"/>
              </w:rPr>
              <w:t>8</w:t>
            </w:r>
            <w:r w:rsidRPr="0094332F">
              <w:rPr>
                <w:rFonts w:ascii="Arial" w:eastAsia="新細明體" w:hAnsi="Arial" w:cs="Arial"/>
                <w:kern w:val="0"/>
                <w:sz w:val="16"/>
                <w:szCs w:val="16"/>
              </w:rPr>
              <w:t>日</w:t>
            </w:r>
            <w:r w:rsidRPr="0094332F">
              <w:rPr>
                <w:rFonts w:ascii="Arial" w:eastAsia="新細明體" w:hAnsi="Arial" w:cs="Arial"/>
                <w:kern w:val="0"/>
                <w:sz w:val="16"/>
                <w:szCs w:val="16"/>
              </w:rPr>
              <w:t>-11</w:t>
            </w:r>
            <w:r w:rsidRPr="0094332F">
              <w:rPr>
                <w:rFonts w:ascii="Arial" w:eastAsia="新細明體" w:hAnsi="Arial" w:cs="Arial"/>
                <w:kern w:val="0"/>
                <w:sz w:val="16"/>
                <w:szCs w:val="16"/>
              </w:rPr>
              <w:t>日</w:t>
            </w:r>
          </w:p>
          <w:p w:rsidR="0094332F" w:rsidRPr="0094332F" w:rsidRDefault="0094332F" w:rsidP="0094332F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94332F">
              <w:rPr>
                <w:rFonts w:ascii="Arial" w:eastAsia="新細明體" w:hAnsi="Arial" w:cs="Arial"/>
                <w:kern w:val="0"/>
                <w:sz w:val="16"/>
                <w:szCs w:val="16"/>
              </w:rPr>
              <w:t>韓國</w:t>
            </w:r>
            <w:r w:rsidRPr="0094332F">
              <w:rPr>
                <w:rFonts w:ascii="Arial" w:eastAsia="新細明體" w:hAnsi="Arial" w:cs="Arial"/>
                <w:kern w:val="0"/>
                <w:sz w:val="16"/>
                <w:szCs w:val="16"/>
              </w:rPr>
              <w:t>˙</w:t>
            </w:r>
            <w:r w:rsidRPr="0094332F">
              <w:rPr>
                <w:rFonts w:ascii="Arial" w:eastAsia="新細明體" w:hAnsi="Arial" w:cs="Arial"/>
                <w:kern w:val="0"/>
                <w:sz w:val="16"/>
                <w:szCs w:val="16"/>
              </w:rPr>
              <w:t>高陽</w:t>
            </w:r>
            <w:r w:rsidRPr="0094332F">
              <w:rPr>
                <w:rFonts w:ascii="Arial" w:eastAsia="新細明體" w:hAnsi="Arial" w:cs="Arial"/>
                <w:kern w:val="0"/>
                <w:sz w:val="16"/>
                <w:szCs w:val="16"/>
              </w:rPr>
              <w:t>Kintex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332F" w:rsidRPr="0094332F" w:rsidRDefault="0094332F" w:rsidP="0094332F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94332F">
              <w:rPr>
                <w:rFonts w:ascii="Arial" w:eastAsia="新細明體" w:hAnsi="Arial" w:cs="Arial"/>
                <w:kern w:val="0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double" w:sz="12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332F" w:rsidRPr="0094332F" w:rsidRDefault="0094332F" w:rsidP="0094332F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94332F">
              <w:rPr>
                <w:rFonts w:ascii="Arial" w:eastAsia="新細明體" w:hAnsi="Arial" w:cs="Arial"/>
                <w:kern w:val="0"/>
                <w:sz w:val="16"/>
                <w:szCs w:val="16"/>
              </w:rPr>
              <w:t>洪艾廷</w:t>
            </w:r>
          </w:p>
          <w:p w:rsidR="0094332F" w:rsidRPr="0094332F" w:rsidRDefault="0094332F" w:rsidP="0094332F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94332F">
              <w:rPr>
                <w:rFonts w:ascii="Arial" w:eastAsia="新細明體" w:hAnsi="Arial" w:cs="Arial"/>
                <w:kern w:val="0"/>
                <w:sz w:val="16"/>
                <w:szCs w:val="16"/>
              </w:rPr>
              <w:t>#111</w:t>
            </w:r>
          </w:p>
        </w:tc>
      </w:tr>
    </w:tbl>
    <w:p w:rsidR="0094332F" w:rsidRPr="0094332F" w:rsidRDefault="0094332F" w:rsidP="0094332F">
      <w:pPr>
        <w:widowControl/>
        <w:shd w:val="clear" w:color="auto" w:fill="FFFFFF"/>
        <w:spacing w:before="100" w:beforeAutospacing="1" w:after="100" w:afterAutospacing="1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94332F">
        <w:rPr>
          <w:rFonts w:ascii="Times New Roman" w:eastAsia="新細明體" w:hAnsi="Times New Roman" w:cs="Times New Roman"/>
          <w:color w:val="222222"/>
          <w:kern w:val="0"/>
          <w:sz w:val="28"/>
          <w:szCs w:val="28"/>
        </w:rPr>
        <w:t> </w:t>
      </w:r>
    </w:p>
    <w:tbl>
      <w:tblPr>
        <w:tblW w:w="108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5126"/>
        <w:gridCol w:w="2309"/>
        <w:gridCol w:w="1825"/>
        <w:gridCol w:w="935"/>
      </w:tblGrid>
      <w:tr w:rsidR="0094332F" w:rsidRPr="0094332F" w:rsidTr="0094332F">
        <w:trPr>
          <w:trHeight w:val="71"/>
          <w:jc w:val="center"/>
        </w:trPr>
        <w:tc>
          <w:tcPr>
            <w:tcW w:w="668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332F" w:rsidRPr="0094332F" w:rsidRDefault="0094332F" w:rsidP="0094332F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94332F">
              <w:rPr>
                <w:rFonts w:ascii="Arial" w:eastAsia="新細明體" w:hAnsi="Arial" w:cs="Arial"/>
                <w:kern w:val="0"/>
                <w:sz w:val="32"/>
                <w:szCs w:val="32"/>
              </w:rPr>
              <w:t>□</w:t>
            </w:r>
          </w:p>
        </w:tc>
        <w:tc>
          <w:tcPr>
            <w:tcW w:w="4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332F" w:rsidRPr="0094332F" w:rsidRDefault="0094332F" w:rsidP="0094332F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94332F">
              <w:rPr>
                <w:rFonts w:ascii="Arial" w:eastAsia="新細明體" w:hAnsi="Arial" w:cs="Arial"/>
                <w:b/>
                <w:bCs/>
                <w:kern w:val="0"/>
                <w:sz w:val="16"/>
                <w:szCs w:val="16"/>
              </w:rPr>
              <w:t>World Future Energy Summit 2017</w:t>
            </w:r>
          </w:p>
          <w:p w:rsidR="0094332F" w:rsidRPr="0094332F" w:rsidRDefault="0094332F" w:rsidP="0094332F">
            <w:pPr>
              <w:widowControl/>
              <w:rPr>
                <w:rFonts w:ascii="Arial" w:eastAsia="新細明體" w:hAnsi="Arial" w:cs="Arial"/>
                <w:color w:val="500050"/>
                <w:kern w:val="0"/>
                <w:szCs w:val="24"/>
              </w:rPr>
            </w:pPr>
            <w:r w:rsidRPr="0094332F">
              <w:rPr>
                <w:rFonts w:ascii="Arial" w:eastAsia="新細明體" w:hAnsi="Arial" w:cs="Arial"/>
                <w:color w:val="500050"/>
                <w:kern w:val="0"/>
                <w:sz w:val="16"/>
                <w:szCs w:val="16"/>
              </w:rPr>
              <w:t>10</w:t>
            </w:r>
            <w:r w:rsidRPr="0094332F">
              <w:rPr>
                <w:rFonts w:ascii="Arial" w:eastAsia="新細明體" w:hAnsi="Arial" w:cs="Arial"/>
                <w:color w:val="500050"/>
                <w:kern w:val="0"/>
                <w:sz w:val="16"/>
                <w:szCs w:val="16"/>
                <w:vertAlign w:val="superscript"/>
              </w:rPr>
              <w:t>th</w:t>
            </w:r>
            <w:r w:rsidRPr="0094332F">
              <w:rPr>
                <w:rFonts w:ascii="Arial" w:eastAsia="新細明體" w:hAnsi="Arial" w:cs="Arial"/>
                <w:color w:val="500050"/>
                <w:kern w:val="0"/>
                <w:sz w:val="16"/>
                <w:szCs w:val="16"/>
              </w:rPr>
              <w:t> WEFS</w:t>
            </w:r>
            <w:r w:rsidRPr="0094332F">
              <w:rPr>
                <w:rFonts w:ascii="Arial" w:eastAsia="新細明體" w:hAnsi="Arial" w:cs="Arial"/>
                <w:color w:val="500050"/>
                <w:kern w:val="0"/>
                <w:sz w:val="16"/>
                <w:szCs w:val="16"/>
              </w:rPr>
              <w:t>中東國際太陽能光電、</w:t>
            </w:r>
            <w:r w:rsidRPr="0094332F">
              <w:rPr>
                <w:rFonts w:ascii="Arial" w:eastAsia="新細明體" w:hAnsi="Arial" w:cs="Arial"/>
                <w:color w:val="500050"/>
                <w:kern w:val="0"/>
                <w:sz w:val="16"/>
                <w:szCs w:val="16"/>
              </w:rPr>
              <w:t>LED</w:t>
            </w:r>
            <w:r w:rsidRPr="0094332F">
              <w:rPr>
                <w:rFonts w:ascii="Arial" w:eastAsia="新細明體" w:hAnsi="Arial" w:cs="Arial"/>
                <w:color w:val="500050"/>
                <w:kern w:val="0"/>
                <w:sz w:val="16"/>
                <w:szCs w:val="16"/>
              </w:rPr>
              <w:t>暨新能源展</w:t>
            </w:r>
          </w:p>
          <w:p w:rsidR="0094332F" w:rsidRPr="0094332F" w:rsidRDefault="0094332F" w:rsidP="0094332F">
            <w:pPr>
              <w:widowControl/>
              <w:rPr>
                <w:rFonts w:ascii="Arial" w:eastAsia="新細明體" w:hAnsi="Arial" w:cs="Arial"/>
                <w:color w:val="500050"/>
                <w:kern w:val="0"/>
                <w:szCs w:val="24"/>
              </w:rPr>
            </w:pPr>
            <w:r w:rsidRPr="0094332F">
              <w:rPr>
                <w:rFonts w:ascii="Arial" w:eastAsia="新細明體" w:hAnsi="Arial" w:cs="Arial"/>
                <w:color w:val="500050"/>
                <w:kern w:val="0"/>
                <w:sz w:val="16"/>
                <w:szCs w:val="16"/>
              </w:rPr>
              <w:t>&amp;</w:t>
            </w:r>
          </w:p>
          <w:p w:rsidR="0094332F" w:rsidRPr="0094332F" w:rsidRDefault="0094332F" w:rsidP="0094332F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500050"/>
                <w:kern w:val="0"/>
                <w:szCs w:val="24"/>
              </w:rPr>
            </w:pPr>
            <w:r w:rsidRPr="0094332F">
              <w:rPr>
                <w:rFonts w:ascii="Arial" w:eastAsia="新細明體" w:hAnsi="Arial" w:cs="Arial"/>
                <w:b/>
                <w:bCs/>
                <w:color w:val="500050"/>
                <w:kern w:val="0"/>
                <w:sz w:val="16"/>
                <w:szCs w:val="16"/>
              </w:rPr>
              <w:lastRenderedPageBreak/>
              <w:t>EcoWASTE 2017</w:t>
            </w:r>
          </w:p>
          <w:p w:rsidR="0094332F" w:rsidRPr="0094332F" w:rsidRDefault="0094332F" w:rsidP="0094332F">
            <w:pPr>
              <w:widowControl/>
              <w:rPr>
                <w:rFonts w:ascii="Arial" w:eastAsia="新細明體" w:hAnsi="Arial" w:cs="Arial"/>
                <w:color w:val="500050"/>
                <w:kern w:val="0"/>
                <w:szCs w:val="24"/>
              </w:rPr>
            </w:pPr>
            <w:r w:rsidRPr="0094332F">
              <w:rPr>
                <w:rFonts w:ascii="Arial" w:eastAsia="新細明體" w:hAnsi="Arial" w:cs="Arial"/>
                <w:color w:val="500050"/>
                <w:kern w:val="0"/>
                <w:sz w:val="16"/>
                <w:szCs w:val="16"/>
              </w:rPr>
              <w:t>阿布達比國際環保科技、回收暨廢棄物處理展</w:t>
            </w:r>
          </w:p>
          <w:p w:rsidR="0094332F" w:rsidRPr="0094332F" w:rsidRDefault="0094332F" w:rsidP="0094332F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94332F">
              <w:rPr>
                <w:rFonts w:ascii="Arial" w:eastAsia="新細明體" w:hAnsi="Arial" w:cs="Arial"/>
                <w:b/>
                <w:bCs/>
                <w:color w:val="FF0000"/>
                <w:kern w:val="0"/>
                <w:szCs w:val="24"/>
              </w:rPr>
              <w:t>1.</w:t>
            </w:r>
            <w:r w:rsidRPr="0094332F">
              <w:rPr>
                <w:rFonts w:ascii="Times New Roman" w:eastAsia="新細明體" w:hAnsi="Times New Roman" w:cs="Times New Roman"/>
                <w:color w:val="FF0000"/>
                <w:kern w:val="0"/>
                <w:sz w:val="14"/>
                <w:szCs w:val="14"/>
              </w:rPr>
              <w:t>    </w:t>
            </w:r>
            <w:r w:rsidRPr="0094332F">
              <w:rPr>
                <w:rFonts w:ascii="Arial" w:eastAsia="新細明體" w:hAnsi="Arial" w:cs="Arial"/>
                <w:b/>
                <w:bCs/>
                <w:color w:val="FF0000"/>
                <w:kern w:val="0"/>
                <w:szCs w:val="24"/>
              </w:rPr>
              <w:t>中東地區最大能源、環保展</w:t>
            </w:r>
          </w:p>
          <w:p w:rsidR="0094332F" w:rsidRPr="0094332F" w:rsidRDefault="0094332F" w:rsidP="0094332F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94332F">
              <w:rPr>
                <w:rFonts w:ascii="Arial" w:eastAsia="新細明體" w:hAnsi="Arial" w:cs="Arial"/>
                <w:b/>
                <w:bCs/>
                <w:color w:val="FF0000"/>
                <w:kern w:val="0"/>
                <w:szCs w:val="24"/>
              </w:rPr>
              <w:t>2.</w:t>
            </w:r>
            <w:r w:rsidRPr="0094332F">
              <w:rPr>
                <w:rFonts w:ascii="Times New Roman" w:eastAsia="新細明體" w:hAnsi="Times New Roman" w:cs="Times New Roman"/>
                <w:color w:val="FF0000"/>
                <w:kern w:val="0"/>
                <w:sz w:val="14"/>
                <w:szCs w:val="14"/>
              </w:rPr>
              <w:t>    </w:t>
            </w:r>
            <w:r w:rsidRPr="0094332F">
              <w:rPr>
                <w:rFonts w:ascii="Arial" w:eastAsia="新細明體" w:hAnsi="Arial" w:cs="Arial"/>
                <w:b/>
                <w:bCs/>
                <w:color w:val="FF0000"/>
                <w:kern w:val="0"/>
                <w:szCs w:val="24"/>
              </w:rPr>
              <w:t>與國際可再生能源機構</w:t>
            </w:r>
            <w:r w:rsidRPr="0094332F">
              <w:rPr>
                <w:rFonts w:ascii="Arial" w:eastAsia="新細明體" w:hAnsi="Arial" w:cs="Arial"/>
                <w:b/>
                <w:bCs/>
                <w:color w:val="FF0000"/>
                <w:kern w:val="0"/>
                <w:szCs w:val="24"/>
              </w:rPr>
              <w:t>(IRENA)</w:t>
            </w:r>
            <w:r w:rsidRPr="0094332F">
              <w:rPr>
                <w:rFonts w:ascii="Arial" w:eastAsia="新細明體" w:hAnsi="Arial" w:cs="Arial"/>
                <w:b/>
                <w:bCs/>
                <w:color w:val="FF0000"/>
                <w:kern w:val="0"/>
                <w:szCs w:val="24"/>
              </w:rPr>
              <w:t>同期舉辦</w:t>
            </w:r>
          </w:p>
          <w:p w:rsidR="0094332F" w:rsidRPr="0094332F" w:rsidRDefault="0094332F" w:rsidP="0094332F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94332F">
              <w:rPr>
                <w:rFonts w:ascii="Arial" w:eastAsia="新細明體" w:hAnsi="Arial" w:cs="Arial"/>
                <w:b/>
                <w:bCs/>
                <w:color w:val="FF0000"/>
                <w:kern w:val="0"/>
                <w:szCs w:val="24"/>
              </w:rPr>
              <w:t>3.</w:t>
            </w:r>
            <w:r w:rsidRPr="0094332F">
              <w:rPr>
                <w:rFonts w:ascii="Times New Roman" w:eastAsia="新細明體" w:hAnsi="Times New Roman" w:cs="Times New Roman"/>
                <w:color w:val="FF0000"/>
                <w:kern w:val="0"/>
                <w:sz w:val="14"/>
                <w:szCs w:val="14"/>
              </w:rPr>
              <w:t>    </w:t>
            </w:r>
            <w:r w:rsidRPr="0094332F">
              <w:rPr>
                <w:rFonts w:ascii="Arial" w:eastAsia="新細明體" w:hAnsi="Arial" w:cs="Arial"/>
                <w:b/>
                <w:bCs/>
                <w:color w:val="FF0000"/>
                <w:kern w:val="0"/>
                <w:szCs w:val="24"/>
              </w:rPr>
              <w:t>超過</w:t>
            </w:r>
            <w:r w:rsidRPr="0094332F">
              <w:rPr>
                <w:rFonts w:ascii="Arial" w:eastAsia="新細明體" w:hAnsi="Arial" w:cs="Arial"/>
                <w:b/>
                <w:bCs/>
                <w:color w:val="FF0000"/>
                <w:kern w:val="0"/>
                <w:szCs w:val="24"/>
              </w:rPr>
              <w:t>600</w:t>
            </w:r>
            <w:r w:rsidRPr="0094332F">
              <w:rPr>
                <w:rFonts w:ascii="Arial" w:eastAsia="新細明體" w:hAnsi="Arial" w:cs="Arial"/>
                <w:b/>
                <w:bCs/>
                <w:color w:val="FF0000"/>
                <w:kern w:val="0"/>
                <w:szCs w:val="24"/>
              </w:rPr>
              <w:t>家參展商</w:t>
            </w:r>
            <w:r w:rsidRPr="0094332F">
              <w:rPr>
                <w:rFonts w:ascii="Arial" w:eastAsia="新細明體" w:hAnsi="Arial" w:cs="Arial"/>
                <w:b/>
                <w:bCs/>
                <w:color w:val="FF0000"/>
                <w:kern w:val="0"/>
                <w:szCs w:val="24"/>
              </w:rPr>
              <w:t>(</w:t>
            </w:r>
            <w:r w:rsidRPr="0094332F">
              <w:rPr>
                <w:rFonts w:ascii="Arial" w:eastAsia="新細明體" w:hAnsi="Arial" w:cs="Arial"/>
                <w:b/>
                <w:bCs/>
                <w:color w:val="FF0000"/>
                <w:kern w:val="0"/>
                <w:szCs w:val="24"/>
              </w:rPr>
              <w:t>來自全球</w:t>
            </w:r>
            <w:r w:rsidRPr="0094332F">
              <w:rPr>
                <w:rFonts w:ascii="Arial" w:eastAsia="新細明體" w:hAnsi="Arial" w:cs="Arial"/>
                <w:b/>
                <w:bCs/>
                <w:color w:val="FF0000"/>
                <w:kern w:val="0"/>
                <w:szCs w:val="24"/>
              </w:rPr>
              <w:t>32</w:t>
            </w:r>
            <w:r w:rsidRPr="0094332F">
              <w:rPr>
                <w:rFonts w:ascii="Arial" w:eastAsia="新細明體" w:hAnsi="Arial" w:cs="Arial"/>
                <w:b/>
                <w:bCs/>
                <w:color w:val="FF0000"/>
                <w:kern w:val="0"/>
                <w:szCs w:val="24"/>
              </w:rPr>
              <w:t>個國家</w:t>
            </w:r>
            <w:r w:rsidRPr="0094332F">
              <w:rPr>
                <w:rFonts w:ascii="Arial" w:eastAsia="新細明體" w:hAnsi="Arial" w:cs="Arial"/>
                <w:b/>
                <w:bCs/>
                <w:color w:val="FF0000"/>
                <w:kern w:val="0"/>
                <w:szCs w:val="24"/>
              </w:rPr>
              <w:t>)</w:t>
            </w:r>
            <w:r w:rsidRPr="0094332F">
              <w:rPr>
                <w:rFonts w:ascii="Arial" w:eastAsia="新細明體" w:hAnsi="Arial" w:cs="Arial"/>
                <w:b/>
                <w:bCs/>
                <w:color w:val="FF0000"/>
                <w:kern w:val="0"/>
                <w:szCs w:val="24"/>
              </w:rPr>
              <w:t>，</w:t>
            </w:r>
            <w:r w:rsidRPr="0094332F">
              <w:rPr>
                <w:rFonts w:ascii="Arial" w:eastAsia="新細明體" w:hAnsi="Arial" w:cs="Arial"/>
                <w:b/>
                <w:bCs/>
                <w:color w:val="FF0000"/>
                <w:kern w:val="0"/>
                <w:szCs w:val="24"/>
              </w:rPr>
              <w:t>3</w:t>
            </w:r>
            <w:r w:rsidRPr="0094332F">
              <w:rPr>
                <w:rFonts w:ascii="Arial" w:eastAsia="新細明體" w:hAnsi="Arial" w:cs="Arial"/>
                <w:b/>
                <w:bCs/>
                <w:color w:val="FF0000"/>
                <w:kern w:val="0"/>
                <w:szCs w:val="24"/>
              </w:rPr>
              <w:t>萬人參觀</w:t>
            </w:r>
            <w:r w:rsidRPr="0094332F">
              <w:rPr>
                <w:rFonts w:ascii="Arial" w:eastAsia="新細明體" w:hAnsi="Arial" w:cs="Arial"/>
                <w:b/>
                <w:bCs/>
                <w:color w:val="FF0000"/>
                <w:kern w:val="0"/>
                <w:szCs w:val="24"/>
              </w:rPr>
              <w:t>(</w:t>
            </w:r>
            <w:r w:rsidRPr="0094332F">
              <w:rPr>
                <w:rFonts w:ascii="Arial" w:eastAsia="新細明體" w:hAnsi="Arial" w:cs="Arial"/>
                <w:b/>
                <w:bCs/>
                <w:color w:val="FF0000"/>
                <w:kern w:val="0"/>
                <w:szCs w:val="24"/>
              </w:rPr>
              <w:t>來自</w:t>
            </w:r>
            <w:r w:rsidRPr="0094332F">
              <w:rPr>
                <w:rFonts w:ascii="Arial" w:eastAsia="新細明體" w:hAnsi="Arial" w:cs="Arial"/>
                <w:b/>
                <w:bCs/>
                <w:color w:val="FF0000"/>
                <w:kern w:val="0"/>
                <w:szCs w:val="24"/>
              </w:rPr>
              <w:t>150</w:t>
            </w:r>
            <w:r w:rsidRPr="0094332F">
              <w:rPr>
                <w:rFonts w:ascii="Arial" w:eastAsia="新細明體" w:hAnsi="Arial" w:cs="Arial"/>
                <w:b/>
                <w:bCs/>
                <w:color w:val="FF0000"/>
                <w:kern w:val="0"/>
                <w:szCs w:val="24"/>
              </w:rPr>
              <w:t>個國家</w:t>
            </w:r>
            <w:r w:rsidRPr="0094332F">
              <w:rPr>
                <w:rFonts w:ascii="Arial" w:eastAsia="新細明體" w:hAnsi="Arial" w:cs="Arial"/>
                <w:b/>
                <w:bCs/>
                <w:color w:val="FF0000"/>
                <w:kern w:val="0"/>
                <w:szCs w:val="24"/>
              </w:rPr>
              <w:t>)</w:t>
            </w:r>
          </w:p>
        </w:tc>
        <w:tc>
          <w:tcPr>
            <w:tcW w:w="2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332F" w:rsidRPr="0094332F" w:rsidRDefault="0094332F" w:rsidP="0094332F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94332F">
              <w:rPr>
                <w:rFonts w:ascii="Arial" w:eastAsia="新細明體" w:hAnsi="Arial" w:cs="Arial"/>
                <w:kern w:val="0"/>
                <w:sz w:val="16"/>
                <w:szCs w:val="16"/>
              </w:rPr>
              <w:lastRenderedPageBreak/>
              <w:t>2017</w:t>
            </w:r>
            <w:r w:rsidRPr="0094332F">
              <w:rPr>
                <w:rFonts w:ascii="Arial" w:eastAsia="新細明體" w:hAnsi="Arial" w:cs="Arial"/>
                <w:kern w:val="0"/>
                <w:sz w:val="16"/>
                <w:szCs w:val="16"/>
              </w:rPr>
              <w:t>年</w:t>
            </w:r>
            <w:r w:rsidRPr="0094332F">
              <w:rPr>
                <w:rFonts w:ascii="Arial" w:eastAsia="新細明體" w:hAnsi="Arial" w:cs="Arial"/>
                <w:kern w:val="0"/>
                <w:sz w:val="16"/>
                <w:szCs w:val="16"/>
              </w:rPr>
              <w:t>1</w:t>
            </w:r>
            <w:r w:rsidRPr="0094332F">
              <w:rPr>
                <w:rFonts w:ascii="Arial" w:eastAsia="新細明體" w:hAnsi="Arial" w:cs="Arial"/>
                <w:kern w:val="0"/>
                <w:sz w:val="16"/>
                <w:szCs w:val="16"/>
              </w:rPr>
              <w:t>月</w:t>
            </w:r>
            <w:r w:rsidRPr="0094332F">
              <w:rPr>
                <w:rFonts w:ascii="Arial" w:eastAsia="新細明體" w:hAnsi="Arial" w:cs="Arial"/>
                <w:kern w:val="0"/>
                <w:sz w:val="16"/>
                <w:szCs w:val="16"/>
              </w:rPr>
              <w:t>16</w:t>
            </w:r>
            <w:r w:rsidRPr="0094332F">
              <w:rPr>
                <w:rFonts w:ascii="Arial" w:eastAsia="新細明體" w:hAnsi="Arial" w:cs="Arial"/>
                <w:kern w:val="0"/>
                <w:sz w:val="16"/>
                <w:szCs w:val="16"/>
              </w:rPr>
              <w:t>日</w:t>
            </w:r>
            <w:r w:rsidRPr="0094332F">
              <w:rPr>
                <w:rFonts w:ascii="Arial" w:eastAsia="新細明體" w:hAnsi="Arial" w:cs="Arial"/>
                <w:kern w:val="0"/>
                <w:sz w:val="16"/>
                <w:szCs w:val="16"/>
              </w:rPr>
              <w:t>-19</w:t>
            </w:r>
            <w:r w:rsidRPr="0094332F">
              <w:rPr>
                <w:rFonts w:ascii="Arial" w:eastAsia="新細明體" w:hAnsi="Arial" w:cs="Arial"/>
                <w:kern w:val="0"/>
                <w:sz w:val="16"/>
                <w:szCs w:val="16"/>
              </w:rPr>
              <w:t>日</w:t>
            </w:r>
          </w:p>
          <w:p w:rsidR="0094332F" w:rsidRPr="0094332F" w:rsidRDefault="0094332F" w:rsidP="0094332F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  <w:r w:rsidRPr="0094332F">
              <w:rPr>
                <w:rFonts w:ascii="Arial" w:eastAsia="新細明體" w:hAnsi="Arial" w:cs="Arial"/>
                <w:kern w:val="0"/>
                <w:sz w:val="16"/>
                <w:szCs w:val="16"/>
              </w:rPr>
              <w:t>中東</w:t>
            </w:r>
            <w:r w:rsidRPr="0094332F">
              <w:rPr>
                <w:rFonts w:ascii="微軟正黑體" w:eastAsia="微軟正黑體" w:hAnsi="微軟正黑體" w:cs="微軟正黑體"/>
                <w:kern w:val="0"/>
                <w:sz w:val="16"/>
                <w:szCs w:val="16"/>
              </w:rPr>
              <w:t>‧</w:t>
            </w:r>
            <w:r w:rsidRPr="0094332F">
              <w:rPr>
                <w:rFonts w:ascii="Arial" w:eastAsia="新細明體" w:hAnsi="Arial" w:cs="Arial"/>
                <w:kern w:val="0"/>
                <w:sz w:val="16"/>
                <w:szCs w:val="16"/>
              </w:rPr>
              <w:t>阿布達比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332F" w:rsidRPr="0094332F" w:rsidRDefault="0094332F" w:rsidP="0094332F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94332F">
              <w:rPr>
                <w:rFonts w:ascii="Arial" w:eastAsia="新細明體" w:hAnsi="Arial" w:cs="Arial"/>
                <w:kern w:val="0"/>
                <w:sz w:val="16"/>
                <w:szCs w:val="16"/>
              </w:rPr>
              <w:t> </w:t>
            </w:r>
            <w:r w:rsidRPr="0094332F">
              <w:rPr>
                <w:rFonts w:ascii="Arial" w:eastAsia="新細明體" w:hAnsi="Arial" w:cs="Arial"/>
                <w:kern w:val="0"/>
                <w:sz w:val="16"/>
                <w:szCs w:val="16"/>
              </w:rPr>
              <w:t>台灣綠色科技產業聯盟</w:t>
            </w:r>
          </w:p>
          <w:p w:rsidR="0094332F" w:rsidRPr="0094332F" w:rsidRDefault="0094332F" w:rsidP="0094332F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94332F">
              <w:rPr>
                <w:rFonts w:ascii="Arial" w:eastAsia="新細明體" w:hAnsi="Arial" w:cs="Arial"/>
                <w:kern w:val="0"/>
                <w:sz w:val="16"/>
                <w:szCs w:val="16"/>
              </w:rPr>
              <w:t>(</w:t>
            </w:r>
            <w:r w:rsidRPr="0094332F">
              <w:rPr>
                <w:rFonts w:ascii="Arial" w:eastAsia="新細明體" w:hAnsi="Arial" w:cs="Arial"/>
                <w:kern w:val="0"/>
                <w:sz w:val="16"/>
                <w:szCs w:val="16"/>
              </w:rPr>
              <w:t>擬</w:t>
            </w:r>
            <w:r w:rsidRPr="0094332F">
              <w:rPr>
                <w:rFonts w:ascii="Arial" w:eastAsia="新細明體" w:hAnsi="Arial" w:cs="Arial"/>
                <w:kern w:val="0"/>
                <w:sz w:val="16"/>
                <w:szCs w:val="16"/>
              </w:rPr>
              <w:t>)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332F" w:rsidRPr="0094332F" w:rsidRDefault="0094332F" w:rsidP="0094332F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94332F">
              <w:rPr>
                <w:rFonts w:ascii="Arial" w:eastAsia="新細明體" w:hAnsi="Arial" w:cs="Arial"/>
                <w:kern w:val="0"/>
                <w:sz w:val="16"/>
                <w:szCs w:val="16"/>
              </w:rPr>
              <w:t>洪艾廷</w:t>
            </w:r>
          </w:p>
          <w:p w:rsidR="0094332F" w:rsidRPr="0094332F" w:rsidRDefault="0094332F" w:rsidP="0094332F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94332F">
              <w:rPr>
                <w:rFonts w:ascii="Arial" w:eastAsia="新細明體" w:hAnsi="Arial" w:cs="Arial"/>
                <w:kern w:val="0"/>
                <w:sz w:val="16"/>
                <w:szCs w:val="16"/>
              </w:rPr>
              <w:t>#111</w:t>
            </w:r>
          </w:p>
        </w:tc>
      </w:tr>
    </w:tbl>
    <w:p w:rsidR="0094332F" w:rsidRPr="0094332F" w:rsidRDefault="0094332F" w:rsidP="0094332F">
      <w:pPr>
        <w:widowControl/>
        <w:shd w:val="clear" w:color="auto" w:fill="FFFFFF"/>
        <w:spacing w:before="100" w:beforeAutospacing="1" w:after="100" w:afterAutospacing="1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94332F">
        <w:rPr>
          <w:rFonts w:ascii="Times New Roman" w:eastAsia="新細明體" w:hAnsi="Times New Roman" w:cs="Times New Roman"/>
          <w:color w:val="222222"/>
          <w:kern w:val="0"/>
          <w:sz w:val="28"/>
          <w:szCs w:val="28"/>
        </w:rPr>
        <w:t> </w:t>
      </w:r>
    </w:p>
    <w:tbl>
      <w:tblPr>
        <w:tblW w:w="108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5126"/>
        <w:gridCol w:w="2309"/>
        <w:gridCol w:w="1825"/>
        <w:gridCol w:w="935"/>
      </w:tblGrid>
      <w:tr w:rsidR="0094332F" w:rsidRPr="0094332F" w:rsidTr="0094332F">
        <w:trPr>
          <w:trHeight w:val="555"/>
          <w:jc w:val="center"/>
        </w:trPr>
        <w:tc>
          <w:tcPr>
            <w:tcW w:w="668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332F" w:rsidRPr="0094332F" w:rsidRDefault="0094332F" w:rsidP="0094332F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94332F">
              <w:rPr>
                <w:rFonts w:ascii="Arial" w:eastAsia="新細明體" w:hAnsi="Arial" w:cs="Arial"/>
                <w:kern w:val="0"/>
                <w:sz w:val="32"/>
                <w:szCs w:val="32"/>
              </w:rPr>
              <w:t>□</w:t>
            </w:r>
          </w:p>
        </w:tc>
        <w:tc>
          <w:tcPr>
            <w:tcW w:w="4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332F" w:rsidRPr="0094332F" w:rsidRDefault="0094332F" w:rsidP="0094332F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  <w:r w:rsidRPr="0094332F">
              <w:rPr>
                <w:rFonts w:ascii="Arial" w:eastAsia="新細明體" w:hAnsi="Arial" w:cs="Arial"/>
                <w:b/>
                <w:bCs/>
                <w:kern w:val="0"/>
                <w:sz w:val="16"/>
                <w:szCs w:val="16"/>
              </w:rPr>
              <w:t>Pollutec Brasil</w:t>
            </w:r>
          </w:p>
          <w:p w:rsidR="0094332F" w:rsidRPr="0094332F" w:rsidRDefault="0094332F" w:rsidP="0094332F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  <w:r w:rsidRPr="0094332F">
              <w:rPr>
                <w:rFonts w:ascii="Arial" w:eastAsia="新細明體" w:hAnsi="Arial" w:cs="Arial"/>
                <w:kern w:val="0"/>
                <w:sz w:val="16"/>
                <w:szCs w:val="16"/>
              </w:rPr>
              <w:t>巴西國際能源、環保暨水資源應用展</w:t>
            </w:r>
            <w:r w:rsidRPr="0094332F">
              <w:rPr>
                <w:rFonts w:ascii="Calibri" w:eastAsia="新細明體" w:hAnsi="Calibri" w:cs="Arial"/>
                <w:kern w:val="0"/>
                <w:sz w:val="16"/>
                <w:szCs w:val="16"/>
              </w:rPr>
              <w:t>(</w:t>
            </w:r>
            <w:r w:rsidRPr="0094332F">
              <w:rPr>
                <w:rFonts w:ascii="Arial" w:eastAsia="新細明體" w:hAnsi="Arial" w:cs="Arial"/>
                <w:kern w:val="0"/>
                <w:sz w:val="16"/>
                <w:szCs w:val="16"/>
              </w:rPr>
              <w:t>兩年一屆</w:t>
            </w:r>
            <w:r w:rsidRPr="0094332F">
              <w:rPr>
                <w:rFonts w:ascii="Calibri" w:eastAsia="新細明體" w:hAnsi="Calibri" w:cs="Arial"/>
                <w:kern w:val="0"/>
                <w:sz w:val="16"/>
                <w:szCs w:val="16"/>
              </w:rPr>
              <w:t>)</w:t>
            </w:r>
          </w:p>
          <w:p w:rsidR="0094332F" w:rsidRPr="0094332F" w:rsidRDefault="0094332F" w:rsidP="0094332F">
            <w:pPr>
              <w:widowControl/>
              <w:spacing w:before="100" w:beforeAutospacing="1" w:after="100" w:afterAutospacing="1"/>
              <w:ind w:left="360"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  <w:r w:rsidRPr="0094332F">
              <w:rPr>
                <w:rFonts w:ascii="Calibri" w:eastAsia="新細明體" w:hAnsi="Calibri" w:cs="Arial"/>
                <w:b/>
                <w:bCs/>
                <w:color w:val="FF0000"/>
                <w:kern w:val="0"/>
                <w:szCs w:val="24"/>
              </w:rPr>
              <w:t>1.</w:t>
            </w:r>
            <w:r w:rsidRPr="0094332F">
              <w:rPr>
                <w:rFonts w:ascii="Times New Roman" w:eastAsia="新細明體" w:hAnsi="Times New Roman" w:cs="Times New Roman"/>
                <w:color w:val="FF0000"/>
                <w:kern w:val="0"/>
                <w:sz w:val="14"/>
                <w:szCs w:val="14"/>
              </w:rPr>
              <w:t>      </w:t>
            </w:r>
            <w:r w:rsidRPr="0094332F">
              <w:rPr>
                <w:rFonts w:ascii="Arial" w:eastAsia="新細明體" w:hAnsi="Arial" w:cs="Arial"/>
                <w:b/>
                <w:bCs/>
                <w:color w:val="FF0000"/>
                <w:kern w:val="0"/>
                <w:szCs w:val="24"/>
              </w:rPr>
              <w:t>巴西唯一環保能源展，與巴西建材展同期舉辦</w:t>
            </w:r>
          </w:p>
          <w:p w:rsidR="0094332F" w:rsidRPr="0094332F" w:rsidRDefault="0094332F" w:rsidP="0094332F">
            <w:pPr>
              <w:widowControl/>
              <w:spacing w:before="100" w:beforeAutospacing="1" w:after="100" w:afterAutospacing="1"/>
              <w:ind w:left="360"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  <w:r w:rsidRPr="0094332F">
              <w:rPr>
                <w:rFonts w:ascii="Calibri" w:eastAsia="新細明體" w:hAnsi="Calibri" w:cs="Arial"/>
                <w:kern w:val="0"/>
                <w:szCs w:val="24"/>
              </w:rPr>
              <w:t>2.</w:t>
            </w:r>
            <w:r w:rsidRPr="0094332F">
              <w:rPr>
                <w:rFonts w:ascii="Times New Roman" w:eastAsia="新細明體" w:hAnsi="Times New Roman" w:cs="Times New Roman"/>
                <w:kern w:val="0"/>
                <w:sz w:val="14"/>
                <w:szCs w:val="14"/>
              </w:rPr>
              <w:t>      </w:t>
            </w:r>
            <w:r w:rsidRPr="0094332F">
              <w:rPr>
                <w:rFonts w:ascii="Arial" w:eastAsia="新細明體" w:hAnsi="Arial" w:cs="Arial"/>
                <w:b/>
                <w:bCs/>
                <w:color w:val="FF0000"/>
                <w:kern w:val="0"/>
                <w:szCs w:val="24"/>
              </w:rPr>
              <w:t>巴西為拉丁美洲的第一大經濟體，世界的第七大經濟體，共有</w:t>
            </w:r>
            <w:r w:rsidRPr="0094332F">
              <w:rPr>
                <w:rFonts w:ascii="Calibri" w:eastAsia="新細明體" w:hAnsi="Calibri" w:cs="Arial"/>
                <w:b/>
                <w:bCs/>
                <w:color w:val="FF0000"/>
                <w:kern w:val="0"/>
                <w:szCs w:val="24"/>
              </w:rPr>
              <w:t>2</w:t>
            </w:r>
            <w:r w:rsidRPr="0094332F">
              <w:rPr>
                <w:rFonts w:ascii="Arial" w:eastAsia="新細明體" w:hAnsi="Arial" w:cs="Arial"/>
                <w:b/>
                <w:bCs/>
                <w:color w:val="FF0000"/>
                <w:kern w:val="0"/>
                <w:szCs w:val="24"/>
              </w:rPr>
              <w:t>億人口的商機</w:t>
            </w:r>
          </w:p>
        </w:tc>
        <w:tc>
          <w:tcPr>
            <w:tcW w:w="2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332F" w:rsidRPr="0094332F" w:rsidRDefault="0094332F" w:rsidP="0094332F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  <w:r w:rsidRPr="0094332F">
              <w:rPr>
                <w:rFonts w:ascii="Calibri" w:eastAsia="新細明體" w:hAnsi="Calibri" w:cs="Arial"/>
                <w:kern w:val="0"/>
                <w:sz w:val="16"/>
                <w:szCs w:val="16"/>
              </w:rPr>
              <w:t>2017</w:t>
            </w:r>
            <w:r w:rsidRPr="0094332F">
              <w:rPr>
                <w:rFonts w:ascii="Arial" w:eastAsia="新細明體" w:hAnsi="Arial" w:cs="Arial"/>
                <w:kern w:val="0"/>
                <w:sz w:val="16"/>
                <w:szCs w:val="16"/>
              </w:rPr>
              <w:t>年</w:t>
            </w:r>
            <w:r w:rsidRPr="0094332F">
              <w:rPr>
                <w:rFonts w:ascii="Calibri" w:eastAsia="新細明體" w:hAnsi="Calibri" w:cs="Arial"/>
                <w:kern w:val="0"/>
                <w:sz w:val="16"/>
                <w:szCs w:val="16"/>
              </w:rPr>
              <w:t>4</w:t>
            </w:r>
            <w:r w:rsidRPr="0094332F">
              <w:rPr>
                <w:rFonts w:ascii="Arial" w:eastAsia="新細明體" w:hAnsi="Arial" w:cs="Arial"/>
                <w:kern w:val="0"/>
                <w:sz w:val="16"/>
                <w:szCs w:val="16"/>
              </w:rPr>
              <w:t>月中</w:t>
            </w:r>
          </w:p>
          <w:p w:rsidR="0094332F" w:rsidRPr="0094332F" w:rsidRDefault="0094332F" w:rsidP="0094332F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  <w:r w:rsidRPr="0094332F">
              <w:rPr>
                <w:rFonts w:ascii="Arial" w:eastAsia="新細明體" w:hAnsi="Arial" w:cs="Arial"/>
                <w:kern w:val="0"/>
                <w:sz w:val="16"/>
                <w:szCs w:val="16"/>
              </w:rPr>
              <w:t>巴西</w:t>
            </w:r>
            <w:r w:rsidRPr="0094332F">
              <w:rPr>
                <w:rFonts w:ascii="Arial" w:eastAsia="新細明體" w:hAnsi="Arial" w:cs="Arial"/>
                <w:kern w:val="0"/>
                <w:sz w:val="16"/>
                <w:szCs w:val="16"/>
              </w:rPr>
              <w:t>˙</w:t>
            </w:r>
            <w:r w:rsidRPr="0094332F">
              <w:rPr>
                <w:rFonts w:ascii="Arial" w:eastAsia="新細明體" w:hAnsi="Arial" w:cs="Arial"/>
                <w:kern w:val="0"/>
                <w:sz w:val="16"/>
                <w:szCs w:val="16"/>
              </w:rPr>
              <w:t>聖保羅</w:t>
            </w:r>
          </w:p>
          <w:p w:rsidR="0094332F" w:rsidRPr="0094332F" w:rsidRDefault="0094332F" w:rsidP="0094332F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  <w:r w:rsidRPr="0094332F">
              <w:rPr>
                <w:rFonts w:ascii="Arial" w:eastAsia="新細明體" w:hAnsi="Arial" w:cs="Arial"/>
                <w:kern w:val="0"/>
                <w:szCs w:val="24"/>
              </w:rPr>
              <w:t> 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332F" w:rsidRPr="0094332F" w:rsidRDefault="0094332F" w:rsidP="0094332F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94332F">
              <w:rPr>
                <w:rFonts w:ascii="Arial" w:eastAsia="新細明體" w:hAnsi="Arial" w:cs="Arial"/>
                <w:kern w:val="0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332F" w:rsidRPr="0094332F" w:rsidRDefault="0094332F" w:rsidP="0094332F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94332F">
              <w:rPr>
                <w:rFonts w:ascii="Arial" w:eastAsia="新細明體" w:hAnsi="Arial" w:cs="Arial"/>
                <w:kern w:val="0"/>
                <w:sz w:val="16"/>
                <w:szCs w:val="16"/>
              </w:rPr>
              <w:t>洪艾廷</w:t>
            </w:r>
          </w:p>
          <w:p w:rsidR="0094332F" w:rsidRPr="0094332F" w:rsidRDefault="0094332F" w:rsidP="0094332F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94332F">
              <w:rPr>
                <w:rFonts w:ascii="Arial" w:eastAsia="新細明體" w:hAnsi="Arial" w:cs="Arial"/>
                <w:kern w:val="0"/>
                <w:sz w:val="16"/>
                <w:szCs w:val="16"/>
              </w:rPr>
              <w:t>#111</w:t>
            </w:r>
          </w:p>
        </w:tc>
      </w:tr>
    </w:tbl>
    <w:p w:rsidR="0094332F" w:rsidRPr="0094332F" w:rsidRDefault="0094332F" w:rsidP="0094332F">
      <w:pPr>
        <w:widowControl/>
        <w:shd w:val="clear" w:color="auto" w:fill="FFFFFF"/>
        <w:spacing w:before="100" w:beforeAutospacing="1" w:after="100" w:afterAutospacing="1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94332F">
        <w:rPr>
          <w:rFonts w:ascii="Times New Roman" w:eastAsia="新細明體" w:hAnsi="Times New Roman" w:cs="Times New Roman"/>
          <w:color w:val="222222"/>
          <w:kern w:val="0"/>
          <w:sz w:val="28"/>
          <w:szCs w:val="28"/>
        </w:rPr>
        <w:t> </w:t>
      </w:r>
    </w:p>
    <w:tbl>
      <w:tblPr>
        <w:tblW w:w="108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5"/>
        <w:gridCol w:w="2467"/>
        <w:gridCol w:w="1950"/>
        <w:gridCol w:w="998"/>
      </w:tblGrid>
      <w:tr w:rsidR="0094332F" w:rsidRPr="0094332F" w:rsidTr="0094332F">
        <w:trPr>
          <w:trHeight w:val="527"/>
          <w:jc w:val="center"/>
        </w:trPr>
        <w:tc>
          <w:tcPr>
            <w:tcW w:w="4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332F" w:rsidRPr="0094332F" w:rsidRDefault="0094332F" w:rsidP="0094332F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94332F">
              <w:rPr>
                <w:rFonts w:ascii="Arial" w:eastAsia="新細明體" w:hAnsi="Arial" w:cs="Arial"/>
                <w:b/>
                <w:bCs/>
                <w:kern w:val="0"/>
                <w:sz w:val="16"/>
                <w:szCs w:val="16"/>
              </w:rPr>
              <w:t>INAGREENTECH 2017</w:t>
            </w:r>
          </w:p>
          <w:p w:rsidR="0094332F" w:rsidRPr="0094332F" w:rsidRDefault="0094332F" w:rsidP="0094332F">
            <w:pPr>
              <w:widowControl/>
              <w:rPr>
                <w:rFonts w:ascii="Arial" w:eastAsia="新細明體" w:hAnsi="Arial" w:cs="Arial"/>
                <w:color w:val="500050"/>
                <w:kern w:val="0"/>
                <w:szCs w:val="24"/>
              </w:rPr>
            </w:pPr>
            <w:r w:rsidRPr="0094332F">
              <w:rPr>
                <w:rFonts w:ascii="Arial" w:eastAsia="新細明體" w:hAnsi="Arial" w:cs="Arial"/>
                <w:color w:val="500050"/>
                <w:kern w:val="0"/>
                <w:sz w:val="16"/>
                <w:szCs w:val="16"/>
              </w:rPr>
              <w:t>第</w:t>
            </w:r>
            <w:r w:rsidRPr="0094332F">
              <w:rPr>
                <w:rFonts w:ascii="Arial" w:eastAsia="新細明體" w:hAnsi="Arial" w:cs="Arial"/>
                <w:color w:val="500050"/>
                <w:kern w:val="0"/>
                <w:sz w:val="16"/>
                <w:szCs w:val="16"/>
              </w:rPr>
              <w:t>5</w:t>
            </w:r>
            <w:r w:rsidRPr="0094332F">
              <w:rPr>
                <w:rFonts w:ascii="Arial" w:eastAsia="新細明體" w:hAnsi="Arial" w:cs="Arial"/>
                <w:color w:val="500050"/>
                <w:kern w:val="0"/>
                <w:sz w:val="16"/>
                <w:szCs w:val="16"/>
              </w:rPr>
              <w:t>屆印尼國際能源、環保科技暨綠建材展</w:t>
            </w:r>
          </w:p>
          <w:p w:rsidR="0094332F" w:rsidRPr="0094332F" w:rsidRDefault="0094332F" w:rsidP="0094332F">
            <w:pPr>
              <w:widowControl/>
              <w:rPr>
                <w:rFonts w:ascii="Arial" w:eastAsia="新細明體" w:hAnsi="Arial" w:cs="Arial"/>
                <w:color w:val="500050"/>
                <w:kern w:val="0"/>
                <w:szCs w:val="24"/>
              </w:rPr>
            </w:pPr>
            <w:r w:rsidRPr="0094332F">
              <w:rPr>
                <w:rFonts w:ascii="Arial" w:eastAsia="新細明體" w:hAnsi="Arial" w:cs="Arial"/>
                <w:color w:val="500050"/>
                <w:kern w:val="0"/>
                <w:sz w:val="16"/>
                <w:szCs w:val="16"/>
              </w:rPr>
              <w:t>&amp;</w:t>
            </w:r>
          </w:p>
          <w:p w:rsidR="0094332F" w:rsidRPr="0094332F" w:rsidRDefault="0094332F" w:rsidP="0094332F">
            <w:pPr>
              <w:widowControl/>
              <w:rPr>
                <w:rFonts w:ascii="Arial" w:eastAsia="新細明體" w:hAnsi="Arial" w:cs="Arial"/>
                <w:color w:val="500050"/>
                <w:kern w:val="0"/>
                <w:szCs w:val="24"/>
              </w:rPr>
            </w:pPr>
            <w:r w:rsidRPr="0094332F">
              <w:rPr>
                <w:rFonts w:ascii="Arial" w:eastAsia="新細明體" w:hAnsi="Arial" w:cs="Arial"/>
                <w:b/>
                <w:bCs/>
                <w:color w:val="500050"/>
                <w:kern w:val="0"/>
                <w:sz w:val="16"/>
                <w:szCs w:val="16"/>
              </w:rPr>
              <w:t>SOLARTECH INDONESIA 2017</w:t>
            </w:r>
          </w:p>
          <w:p w:rsidR="0094332F" w:rsidRPr="0094332F" w:rsidRDefault="0094332F" w:rsidP="0094332F">
            <w:pPr>
              <w:widowControl/>
              <w:rPr>
                <w:rFonts w:ascii="Arial" w:eastAsia="新細明體" w:hAnsi="Arial" w:cs="Arial"/>
                <w:color w:val="500050"/>
                <w:kern w:val="0"/>
                <w:szCs w:val="24"/>
              </w:rPr>
            </w:pPr>
            <w:r w:rsidRPr="0094332F">
              <w:rPr>
                <w:rFonts w:ascii="Arial" w:eastAsia="新細明體" w:hAnsi="Arial" w:cs="Arial"/>
                <w:color w:val="500050"/>
                <w:kern w:val="0"/>
                <w:sz w:val="16"/>
                <w:szCs w:val="16"/>
              </w:rPr>
              <w:t>第</w:t>
            </w:r>
            <w:r w:rsidRPr="0094332F">
              <w:rPr>
                <w:rFonts w:ascii="Arial" w:eastAsia="新細明體" w:hAnsi="Arial" w:cs="Arial"/>
                <w:color w:val="500050"/>
                <w:kern w:val="0"/>
                <w:sz w:val="16"/>
                <w:szCs w:val="16"/>
              </w:rPr>
              <w:t>4</w:t>
            </w:r>
            <w:r w:rsidRPr="0094332F">
              <w:rPr>
                <w:rFonts w:ascii="Arial" w:eastAsia="新細明體" w:hAnsi="Arial" w:cs="Arial"/>
                <w:color w:val="500050"/>
                <w:kern w:val="0"/>
                <w:sz w:val="16"/>
                <w:szCs w:val="16"/>
              </w:rPr>
              <w:t>屆印尼國際太陽能光電展</w:t>
            </w:r>
          </w:p>
          <w:p w:rsidR="0094332F" w:rsidRPr="0094332F" w:rsidRDefault="0094332F" w:rsidP="0094332F">
            <w:pPr>
              <w:widowControl/>
              <w:rPr>
                <w:rFonts w:ascii="Arial" w:eastAsia="新細明體" w:hAnsi="Arial" w:cs="Arial"/>
                <w:color w:val="500050"/>
                <w:kern w:val="0"/>
                <w:szCs w:val="24"/>
              </w:rPr>
            </w:pPr>
            <w:r w:rsidRPr="0094332F">
              <w:rPr>
                <w:rFonts w:ascii="Arial" w:eastAsia="新細明體" w:hAnsi="Arial" w:cs="Arial"/>
                <w:color w:val="500050"/>
                <w:kern w:val="0"/>
                <w:sz w:val="16"/>
                <w:szCs w:val="16"/>
              </w:rPr>
              <w:t>&amp;</w:t>
            </w:r>
          </w:p>
          <w:p w:rsidR="0094332F" w:rsidRPr="0094332F" w:rsidRDefault="0094332F" w:rsidP="0094332F">
            <w:pPr>
              <w:widowControl/>
              <w:rPr>
                <w:rFonts w:ascii="Arial" w:eastAsia="新細明體" w:hAnsi="Arial" w:cs="Arial"/>
                <w:color w:val="500050"/>
                <w:kern w:val="0"/>
                <w:szCs w:val="24"/>
              </w:rPr>
            </w:pPr>
            <w:r w:rsidRPr="0094332F">
              <w:rPr>
                <w:rFonts w:ascii="Arial" w:eastAsia="新細明體" w:hAnsi="Arial" w:cs="Arial"/>
                <w:b/>
                <w:bCs/>
                <w:color w:val="500050"/>
                <w:kern w:val="0"/>
                <w:sz w:val="16"/>
                <w:szCs w:val="16"/>
              </w:rPr>
              <w:t>INALIGHT 2017</w:t>
            </w:r>
          </w:p>
          <w:p w:rsidR="0094332F" w:rsidRPr="0094332F" w:rsidRDefault="0094332F" w:rsidP="0094332F">
            <w:pPr>
              <w:widowControl/>
              <w:rPr>
                <w:rFonts w:ascii="Arial" w:eastAsia="新細明體" w:hAnsi="Arial" w:cs="Arial"/>
                <w:color w:val="500050"/>
                <w:kern w:val="0"/>
                <w:szCs w:val="24"/>
              </w:rPr>
            </w:pPr>
            <w:r w:rsidRPr="0094332F">
              <w:rPr>
                <w:rFonts w:ascii="Arial" w:eastAsia="新細明體" w:hAnsi="Arial" w:cs="Arial"/>
                <w:color w:val="500050"/>
                <w:kern w:val="0"/>
                <w:sz w:val="16"/>
                <w:szCs w:val="16"/>
              </w:rPr>
              <w:t>第</w:t>
            </w:r>
            <w:r w:rsidRPr="0094332F">
              <w:rPr>
                <w:rFonts w:ascii="Arial" w:eastAsia="新細明體" w:hAnsi="Arial" w:cs="Arial"/>
                <w:color w:val="500050"/>
                <w:kern w:val="0"/>
                <w:sz w:val="16"/>
                <w:szCs w:val="16"/>
              </w:rPr>
              <w:t>4</w:t>
            </w:r>
            <w:r w:rsidRPr="0094332F">
              <w:rPr>
                <w:rFonts w:ascii="Arial" w:eastAsia="新細明體" w:hAnsi="Arial" w:cs="Arial"/>
                <w:color w:val="500050"/>
                <w:kern w:val="0"/>
                <w:sz w:val="16"/>
                <w:szCs w:val="16"/>
              </w:rPr>
              <w:t>屆印尼國際照明、</w:t>
            </w:r>
            <w:r w:rsidRPr="0094332F">
              <w:rPr>
                <w:rFonts w:ascii="Arial" w:eastAsia="新細明體" w:hAnsi="Arial" w:cs="Arial"/>
                <w:color w:val="500050"/>
                <w:kern w:val="0"/>
                <w:sz w:val="16"/>
                <w:szCs w:val="16"/>
              </w:rPr>
              <w:t>LED</w:t>
            </w:r>
            <w:r w:rsidRPr="0094332F">
              <w:rPr>
                <w:rFonts w:ascii="Arial" w:eastAsia="新細明體" w:hAnsi="Arial" w:cs="Arial"/>
                <w:color w:val="500050"/>
                <w:kern w:val="0"/>
                <w:sz w:val="16"/>
                <w:szCs w:val="16"/>
              </w:rPr>
              <w:t>暨應用大展</w:t>
            </w:r>
          </w:p>
          <w:p w:rsidR="0094332F" w:rsidRPr="0094332F" w:rsidRDefault="0094332F" w:rsidP="0094332F">
            <w:pPr>
              <w:widowControl/>
              <w:rPr>
                <w:rFonts w:ascii="Arial" w:eastAsia="新細明體" w:hAnsi="Arial" w:cs="Arial"/>
                <w:color w:val="500050"/>
                <w:kern w:val="0"/>
                <w:szCs w:val="24"/>
              </w:rPr>
            </w:pPr>
            <w:r w:rsidRPr="0094332F">
              <w:rPr>
                <w:rFonts w:ascii="Calibri" w:eastAsia="新細明體" w:hAnsi="Calibri" w:cs="Arial"/>
                <w:b/>
                <w:bCs/>
                <w:color w:val="FF0000"/>
                <w:kern w:val="0"/>
                <w:szCs w:val="24"/>
              </w:rPr>
              <w:t> </w:t>
            </w:r>
          </w:p>
          <w:p w:rsidR="0094332F" w:rsidRPr="0094332F" w:rsidRDefault="0094332F" w:rsidP="0094332F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94332F">
              <w:rPr>
                <w:rFonts w:ascii="Calibri" w:eastAsia="新細明體" w:hAnsi="Calibri" w:cs="Arial"/>
                <w:b/>
                <w:bCs/>
                <w:color w:val="FF0000"/>
                <w:kern w:val="0"/>
                <w:szCs w:val="24"/>
              </w:rPr>
              <w:t>1.</w:t>
            </w:r>
            <w:r w:rsidRPr="0094332F">
              <w:rPr>
                <w:rFonts w:ascii="Times New Roman" w:eastAsia="新細明體" w:hAnsi="Times New Roman" w:cs="Times New Roman"/>
                <w:color w:val="FF0000"/>
                <w:kern w:val="0"/>
                <w:sz w:val="14"/>
                <w:szCs w:val="14"/>
              </w:rPr>
              <w:t>      </w:t>
            </w:r>
            <w:r w:rsidRPr="0094332F">
              <w:rPr>
                <w:rFonts w:ascii="Arial" w:eastAsia="新細明體" w:hAnsi="Arial" w:cs="Arial"/>
                <w:b/>
                <w:bCs/>
                <w:color w:val="FF0000"/>
                <w:kern w:val="0"/>
                <w:szCs w:val="24"/>
              </w:rPr>
              <w:t>東協市場正夯，搶進印尼</w:t>
            </w:r>
            <w:r w:rsidRPr="0094332F">
              <w:rPr>
                <w:rFonts w:ascii="Calibri" w:eastAsia="新細明體" w:hAnsi="Calibri" w:cs="Arial"/>
                <w:b/>
                <w:bCs/>
                <w:color w:val="FF0000"/>
                <w:kern w:val="0"/>
                <w:szCs w:val="24"/>
              </w:rPr>
              <w:t>2.5</w:t>
            </w:r>
            <w:r w:rsidRPr="0094332F">
              <w:rPr>
                <w:rFonts w:ascii="Arial" w:eastAsia="新細明體" w:hAnsi="Arial" w:cs="Arial"/>
                <w:b/>
                <w:bCs/>
                <w:color w:val="FF0000"/>
                <w:kern w:val="0"/>
                <w:szCs w:val="24"/>
              </w:rPr>
              <w:t>億人口商機</w:t>
            </w:r>
          </w:p>
          <w:p w:rsidR="0094332F" w:rsidRPr="0094332F" w:rsidRDefault="0094332F" w:rsidP="0094332F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94332F">
              <w:rPr>
                <w:rFonts w:ascii="Calibri" w:eastAsia="新細明體" w:hAnsi="Calibri" w:cs="Arial"/>
                <w:b/>
                <w:bCs/>
                <w:color w:val="FF0000"/>
                <w:kern w:val="0"/>
                <w:szCs w:val="24"/>
              </w:rPr>
              <w:t>2.</w:t>
            </w:r>
            <w:r w:rsidRPr="0094332F">
              <w:rPr>
                <w:rFonts w:ascii="Times New Roman" w:eastAsia="新細明體" w:hAnsi="Times New Roman" w:cs="Times New Roman"/>
                <w:color w:val="FF0000"/>
                <w:kern w:val="0"/>
                <w:sz w:val="14"/>
                <w:szCs w:val="14"/>
              </w:rPr>
              <w:t>      </w:t>
            </w:r>
            <w:r w:rsidRPr="0094332F">
              <w:rPr>
                <w:rFonts w:ascii="Arial" w:eastAsia="新細明體" w:hAnsi="Arial" w:cs="Arial"/>
                <w:b/>
                <w:bCs/>
                <w:color w:val="FF0000"/>
                <w:kern w:val="0"/>
                <w:szCs w:val="24"/>
              </w:rPr>
              <w:t>超過</w:t>
            </w:r>
            <w:r w:rsidRPr="0094332F">
              <w:rPr>
                <w:rFonts w:ascii="Calibri" w:eastAsia="新細明體" w:hAnsi="Calibri" w:cs="Arial"/>
                <w:b/>
                <w:bCs/>
                <w:color w:val="FF0000"/>
                <w:kern w:val="0"/>
                <w:szCs w:val="24"/>
              </w:rPr>
              <w:t>400</w:t>
            </w:r>
            <w:r w:rsidRPr="0094332F">
              <w:rPr>
                <w:rFonts w:ascii="Arial" w:eastAsia="新細明體" w:hAnsi="Arial" w:cs="Arial"/>
                <w:b/>
                <w:bCs/>
                <w:color w:val="FF0000"/>
                <w:kern w:val="0"/>
                <w:szCs w:val="24"/>
              </w:rPr>
              <w:t>家參展，參觀人數逾</w:t>
            </w:r>
            <w:r w:rsidRPr="0094332F">
              <w:rPr>
                <w:rFonts w:ascii="Calibri" w:eastAsia="新細明體" w:hAnsi="Calibri" w:cs="Arial"/>
                <w:b/>
                <w:bCs/>
                <w:color w:val="FF0000"/>
                <w:kern w:val="0"/>
                <w:szCs w:val="24"/>
              </w:rPr>
              <w:t>1.5</w:t>
            </w:r>
            <w:r w:rsidRPr="0094332F">
              <w:rPr>
                <w:rFonts w:ascii="Arial" w:eastAsia="新細明體" w:hAnsi="Arial" w:cs="Arial"/>
                <w:b/>
                <w:bCs/>
                <w:color w:val="FF0000"/>
                <w:kern w:val="0"/>
                <w:szCs w:val="24"/>
              </w:rPr>
              <w:t>萬人</w:t>
            </w:r>
          </w:p>
          <w:p w:rsidR="0094332F" w:rsidRPr="0094332F" w:rsidRDefault="0094332F" w:rsidP="0094332F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94332F">
              <w:rPr>
                <w:rFonts w:ascii="Calibri" w:eastAsia="新細明體" w:hAnsi="Calibri" w:cs="Arial"/>
                <w:b/>
                <w:bCs/>
                <w:color w:val="FF0000"/>
                <w:kern w:val="0"/>
                <w:szCs w:val="24"/>
              </w:rPr>
              <w:t>3.</w:t>
            </w:r>
            <w:r w:rsidRPr="0094332F">
              <w:rPr>
                <w:rFonts w:ascii="Times New Roman" w:eastAsia="新細明體" w:hAnsi="Times New Roman" w:cs="Times New Roman"/>
                <w:color w:val="FF0000"/>
                <w:kern w:val="0"/>
                <w:sz w:val="14"/>
                <w:szCs w:val="14"/>
              </w:rPr>
              <w:t>      </w:t>
            </w:r>
            <w:r w:rsidRPr="0094332F">
              <w:rPr>
                <w:rFonts w:ascii="Arial" w:eastAsia="新細明體" w:hAnsi="Arial" w:cs="Arial"/>
                <w:b/>
                <w:bCs/>
                <w:color w:val="FF0000"/>
                <w:kern w:val="0"/>
                <w:szCs w:val="24"/>
              </w:rPr>
              <w:t>與印尼產業發展局、太陽能模組協會、照明協會等共同舉辦</w:t>
            </w:r>
          </w:p>
        </w:tc>
        <w:tc>
          <w:tcPr>
            <w:tcW w:w="2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332F" w:rsidRPr="0094332F" w:rsidRDefault="0094332F" w:rsidP="0094332F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94332F">
              <w:rPr>
                <w:rFonts w:ascii="Arial" w:eastAsia="新細明體" w:hAnsi="Arial" w:cs="Arial"/>
                <w:kern w:val="0"/>
                <w:sz w:val="16"/>
                <w:szCs w:val="16"/>
              </w:rPr>
              <w:t>2017</w:t>
            </w:r>
            <w:r w:rsidRPr="0094332F">
              <w:rPr>
                <w:rFonts w:ascii="Arial" w:eastAsia="新細明體" w:hAnsi="Arial" w:cs="Arial"/>
                <w:kern w:val="0"/>
                <w:sz w:val="16"/>
                <w:szCs w:val="16"/>
              </w:rPr>
              <w:t>年</w:t>
            </w:r>
            <w:r w:rsidRPr="0094332F">
              <w:rPr>
                <w:rFonts w:ascii="Arial" w:eastAsia="新細明體" w:hAnsi="Arial" w:cs="Arial"/>
                <w:kern w:val="0"/>
                <w:sz w:val="16"/>
                <w:szCs w:val="16"/>
              </w:rPr>
              <w:t>5</w:t>
            </w:r>
            <w:r w:rsidRPr="0094332F">
              <w:rPr>
                <w:rFonts w:ascii="Arial" w:eastAsia="新細明體" w:hAnsi="Arial" w:cs="Arial"/>
                <w:kern w:val="0"/>
                <w:sz w:val="16"/>
                <w:szCs w:val="16"/>
              </w:rPr>
              <w:t>月</w:t>
            </w:r>
            <w:r w:rsidRPr="0094332F">
              <w:rPr>
                <w:rFonts w:ascii="Arial" w:eastAsia="新細明體" w:hAnsi="Arial" w:cs="Arial"/>
                <w:kern w:val="0"/>
                <w:sz w:val="16"/>
                <w:szCs w:val="16"/>
              </w:rPr>
              <w:t>17</w:t>
            </w:r>
            <w:r w:rsidRPr="0094332F">
              <w:rPr>
                <w:rFonts w:ascii="Arial" w:eastAsia="新細明體" w:hAnsi="Arial" w:cs="Arial"/>
                <w:kern w:val="0"/>
                <w:sz w:val="16"/>
                <w:szCs w:val="16"/>
              </w:rPr>
              <w:t>日</w:t>
            </w:r>
            <w:r w:rsidRPr="0094332F">
              <w:rPr>
                <w:rFonts w:ascii="Arial" w:eastAsia="新細明體" w:hAnsi="Arial" w:cs="Arial"/>
                <w:kern w:val="0"/>
                <w:sz w:val="16"/>
                <w:szCs w:val="16"/>
              </w:rPr>
              <w:t>-19</w:t>
            </w:r>
            <w:r w:rsidRPr="0094332F">
              <w:rPr>
                <w:rFonts w:ascii="Arial" w:eastAsia="新細明體" w:hAnsi="Arial" w:cs="Arial"/>
                <w:kern w:val="0"/>
                <w:sz w:val="16"/>
                <w:szCs w:val="16"/>
              </w:rPr>
              <w:t>日</w:t>
            </w:r>
          </w:p>
          <w:p w:rsidR="0094332F" w:rsidRPr="0094332F" w:rsidRDefault="0094332F" w:rsidP="0094332F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  <w:r w:rsidRPr="0094332F">
              <w:rPr>
                <w:rFonts w:ascii="Arial" w:eastAsia="新細明體" w:hAnsi="Arial" w:cs="Arial"/>
                <w:kern w:val="0"/>
                <w:sz w:val="16"/>
                <w:szCs w:val="16"/>
              </w:rPr>
              <w:t>印尼</w:t>
            </w:r>
            <w:r w:rsidRPr="0094332F">
              <w:rPr>
                <w:rFonts w:ascii="微軟正黑體" w:eastAsia="微軟正黑體" w:hAnsi="微軟正黑體" w:cs="微軟正黑體"/>
                <w:kern w:val="0"/>
                <w:sz w:val="16"/>
                <w:szCs w:val="16"/>
              </w:rPr>
              <w:t>‧</w:t>
            </w:r>
            <w:r w:rsidRPr="0094332F">
              <w:rPr>
                <w:rFonts w:ascii="Arial" w:eastAsia="新細明體" w:hAnsi="Arial" w:cs="Arial"/>
                <w:kern w:val="0"/>
                <w:sz w:val="16"/>
                <w:szCs w:val="16"/>
              </w:rPr>
              <w:t>雅加達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332F" w:rsidRPr="0094332F" w:rsidRDefault="0094332F" w:rsidP="0094332F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94332F">
              <w:rPr>
                <w:rFonts w:ascii="Arial" w:eastAsia="新細明體" w:hAnsi="Arial" w:cs="Arial"/>
                <w:kern w:val="0"/>
                <w:sz w:val="16"/>
                <w:szCs w:val="16"/>
              </w:rPr>
              <w:t>台灣區電機電子公會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332F" w:rsidRPr="0094332F" w:rsidRDefault="0094332F" w:rsidP="0094332F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94332F">
              <w:rPr>
                <w:rFonts w:ascii="Arial" w:eastAsia="新細明體" w:hAnsi="Arial" w:cs="Arial"/>
                <w:kern w:val="0"/>
                <w:sz w:val="16"/>
                <w:szCs w:val="16"/>
              </w:rPr>
              <w:t>洪艾廷</w:t>
            </w:r>
          </w:p>
          <w:p w:rsidR="0094332F" w:rsidRPr="0094332F" w:rsidRDefault="0094332F" w:rsidP="0094332F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94332F">
              <w:rPr>
                <w:rFonts w:ascii="Arial" w:eastAsia="新細明體" w:hAnsi="Arial" w:cs="Arial"/>
                <w:kern w:val="0"/>
                <w:sz w:val="16"/>
                <w:szCs w:val="16"/>
              </w:rPr>
              <w:t>#111</w:t>
            </w:r>
          </w:p>
        </w:tc>
      </w:tr>
    </w:tbl>
    <w:p w:rsidR="0094332F" w:rsidRPr="0094332F" w:rsidRDefault="0094332F" w:rsidP="0094332F">
      <w:pPr>
        <w:widowControl/>
        <w:shd w:val="clear" w:color="auto" w:fill="FFFFFF"/>
        <w:spacing w:before="100" w:beforeAutospacing="1" w:after="100" w:afterAutospacing="1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94332F">
        <w:rPr>
          <w:rFonts w:ascii="Times New Roman" w:eastAsia="新細明體" w:hAnsi="Times New Roman" w:cs="Times New Roman"/>
          <w:color w:val="222222"/>
          <w:kern w:val="0"/>
          <w:sz w:val="28"/>
          <w:szCs w:val="28"/>
        </w:rPr>
        <w:lastRenderedPageBreak/>
        <w:t> </w:t>
      </w:r>
    </w:p>
    <w:tbl>
      <w:tblPr>
        <w:tblW w:w="108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5860"/>
        <w:gridCol w:w="3697"/>
      </w:tblGrid>
      <w:tr w:rsidR="0094332F" w:rsidRPr="0094332F" w:rsidTr="0094332F">
        <w:trPr>
          <w:trHeight w:val="772"/>
          <w:jc w:val="center"/>
        </w:trPr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332F" w:rsidRPr="0094332F" w:rsidRDefault="0094332F" w:rsidP="0094332F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94332F">
              <w:rPr>
                <w:rFonts w:ascii="Arial" w:eastAsia="新細明體" w:hAnsi="Arial" w:cs="Arial"/>
                <w:kern w:val="0"/>
                <w:sz w:val="40"/>
                <w:szCs w:val="40"/>
              </w:rPr>
              <w:t>□</w:t>
            </w:r>
          </w:p>
        </w:tc>
        <w:tc>
          <w:tcPr>
            <w:tcW w:w="5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332F" w:rsidRPr="0094332F" w:rsidRDefault="0094332F" w:rsidP="0094332F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94332F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INMEX China (</w:t>
            </w:r>
            <w:r w:rsidRPr="0094332F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兩年一屆</w:t>
            </w:r>
            <w:r w:rsidRPr="0094332F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)</w:t>
            </w:r>
          </w:p>
          <w:p w:rsidR="0094332F" w:rsidRPr="0094332F" w:rsidRDefault="0094332F" w:rsidP="0094332F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94332F">
              <w:rPr>
                <w:rFonts w:ascii="Arial" w:eastAsia="新細明體" w:hAnsi="Arial" w:cs="Arial"/>
                <w:kern w:val="0"/>
                <w:sz w:val="22"/>
              </w:rPr>
              <w:t>第</w:t>
            </w:r>
            <w:r w:rsidRPr="0094332F">
              <w:rPr>
                <w:rFonts w:ascii="Arial" w:eastAsia="新細明體" w:hAnsi="Arial" w:cs="Arial"/>
                <w:kern w:val="0"/>
                <w:sz w:val="22"/>
              </w:rPr>
              <w:t>7</w:t>
            </w:r>
            <w:r w:rsidRPr="0094332F">
              <w:rPr>
                <w:rFonts w:ascii="Arial" w:eastAsia="新細明體" w:hAnsi="Arial" w:cs="Arial"/>
                <w:kern w:val="0"/>
                <w:sz w:val="22"/>
              </w:rPr>
              <w:t>屆中國廣州國際海事展貿易展覽會暨論壇</w:t>
            </w:r>
          </w:p>
        </w:tc>
        <w:tc>
          <w:tcPr>
            <w:tcW w:w="3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332F" w:rsidRPr="0094332F" w:rsidRDefault="0094332F" w:rsidP="0094332F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94332F">
              <w:rPr>
                <w:rFonts w:ascii="Arial" w:eastAsia="新細明體" w:hAnsi="Arial" w:cs="Arial"/>
                <w:kern w:val="0"/>
                <w:sz w:val="22"/>
              </w:rPr>
              <w:t>2016</w:t>
            </w:r>
            <w:r w:rsidRPr="0094332F">
              <w:rPr>
                <w:rFonts w:ascii="Arial" w:eastAsia="新細明體" w:hAnsi="Arial" w:cs="Arial"/>
                <w:kern w:val="0"/>
                <w:sz w:val="22"/>
              </w:rPr>
              <w:t>年</w:t>
            </w:r>
            <w:r w:rsidRPr="0094332F">
              <w:rPr>
                <w:rFonts w:ascii="Arial" w:eastAsia="新細明體" w:hAnsi="Arial" w:cs="Arial"/>
                <w:kern w:val="0"/>
                <w:sz w:val="22"/>
              </w:rPr>
              <w:t>12</w:t>
            </w:r>
            <w:r w:rsidRPr="0094332F">
              <w:rPr>
                <w:rFonts w:ascii="Arial" w:eastAsia="新細明體" w:hAnsi="Arial" w:cs="Arial"/>
                <w:kern w:val="0"/>
                <w:sz w:val="22"/>
              </w:rPr>
              <w:t>月</w:t>
            </w:r>
            <w:r w:rsidRPr="0094332F">
              <w:rPr>
                <w:rFonts w:ascii="Arial" w:eastAsia="新細明體" w:hAnsi="Arial" w:cs="Arial"/>
                <w:kern w:val="0"/>
                <w:sz w:val="22"/>
              </w:rPr>
              <w:t>7</w:t>
            </w:r>
            <w:r w:rsidRPr="0094332F">
              <w:rPr>
                <w:rFonts w:ascii="Arial" w:eastAsia="新細明體" w:hAnsi="Arial" w:cs="Arial"/>
                <w:kern w:val="0"/>
                <w:sz w:val="22"/>
              </w:rPr>
              <w:t>日</w:t>
            </w:r>
            <w:r w:rsidRPr="0094332F">
              <w:rPr>
                <w:rFonts w:ascii="Arial" w:eastAsia="新細明體" w:hAnsi="Arial" w:cs="Arial"/>
                <w:kern w:val="0"/>
                <w:sz w:val="22"/>
              </w:rPr>
              <w:t>- 9</w:t>
            </w:r>
            <w:r w:rsidRPr="0094332F">
              <w:rPr>
                <w:rFonts w:ascii="Arial" w:eastAsia="新細明體" w:hAnsi="Arial" w:cs="Arial"/>
                <w:kern w:val="0"/>
                <w:sz w:val="22"/>
              </w:rPr>
              <w:t>日</w:t>
            </w:r>
          </w:p>
          <w:p w:rsidR="0094332F" w:rsidRPr="0094332F" w:rsidRDefault="0094332F" w:rsidP="0094332F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94332F">
              <w:rPr>
                <w:rFonts w:ascii="Arial" w:eastAsia="新細明體" w:hAnsi="Arial" w:cs="Arial"/>
                <w:kern w:val="0"/>
                <w:sz w:val="22"/>
              </w:rPr>
              <w:t>中國</w:t>
            </w:r>
            <w:r w:rsidRPr="0094332F">
              <w:rPr>
                <w:rFonts w:ascii="細明體" w:eastAsia="細明體" w:hAnsi="細明體" w:cs="Arial" w:hint="eastAsia"/>
                <w:kern w:val="0"/>
                <w:sz w:val="22"/>
              </w:rPr>
              <w:t>‧</w:t>
            </w:r>
            <w:r w:rsidRPr="0094332F">
              <w:rPr>
                <w:rFonts w:ascii="Arial" w:eastAsia="新細明體" w:hAnsi="Arial" w:cs="Arial"/>
                <w:kern w:val="0"/>
                <w:sz w:val="22"/>
              </w:rPr>
              <w:t>廣州保利世貿博覽館</w:t>
            </w:r>
          </w:p>
        </w:tc>
      </w:tr>
      <w:tr w:rsidR="0094332F" w:rsidRPr="0094332F" w:rsidTr="0094332F">
        <w:trPr>
          <w:trHeight w:val="772"/>
          <w:jc w:val="center"/>
        </w:trPr>
        <w:tc>
          <w:tcPr>
            <w:tcW w:w="1090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332F" w:rsidRPr="0094332F" w:rsidRDefault="0094332F" w:rsidP="0094332F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94332F">
              <w:rPr>
                <w:rFonts w:ascii="Arial" w:eastAsia="新細明體" w:hAnsi="Arial" w:cs="Arial"/>
                <w:kern w:val="0"/>
                <w:sz w:val="22"/>
              </w:rPr>
              <w:t>展會亮點：</w:t>
            </w:r>
          </w:p>
          <w:p w:rsidR="0094332F" w:rsidRPr="0094332F" w:rsidRDefault="0094332F" w:rsidP="0094332F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94332F">
              <w:rPr>
                <w:rFonts w:ascii="Arial" w:eastAsia="新細明體" w:hAnsi="Arial" w:cs="Arial"/>
                <w:kern w:val="0"/>
                <w:sz w:val="22"/>
              </w:rPr>
              <w:t>1.</w:t>
            </w:r>
            <w:r w:rsidRPr="0094332F">
              <w:rPr>
                <w:rFonts w:ascii="Calibri" w:eastAsia="新細明體" w:hAnsi="Calibri" w:cs="Arial"/>
                <w:kern w:val="0"/>
                <w:szCs w:val="24"/>
              </w:rPr>
              <w:t> </w:t>
            </w:r>
            <w:r w:rsidRPr="0094332F">
              <w:rPr>
                <w:rFonts w:ascii="Arial" w:eastAsia="新細明體" w:hAnsi="Arial" w:cs="Arial"/>
                <w:kern w:val="0"/>
                <w:sz w:val="22"/>
              </w:rPr>
              <w:t>廣州市位於珠江三角洲中心地帶，緊鄰香港，澳門和中國南海，是</w:t>
            </w:r>
            <w:r w:rsidRPr="0094332F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中國最繁榮的經濟中心之一</w:t>
            </w:r>
            <w:r w:rsidRPr="0094332F">
              <w:rPr>
                <w:rFonts w:ascii="Arial" w:eastAsia="新細明體" w:hAnsi="Arial" w:cs="Arial"/>
                <w:kern w:val="0"/>
                <w:sz w:val="22"/>
              </w:rPr>
              <w:t>。</w:t>
            </w:r>
          </w:p>
          <w:p w:rsidR="0094332F" w:rsidRPr="0094332F" w:rsidRDefault="0094332F" w:rsidP="0094332F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94332F">
              <w:rPr>
                <w:rFonts w:ascii="Arial" w:eastAsia="新細明體" w:hAnsi="Arial" w:cs="Arial"/>
                <w:kern w:val="0"/>
                <w:sz w:val="22"/>
              </w:rPr>
              <w:t>2.</w:t>
            </w:r>
            <w:r w:rsidRPr="0094332F">
              <w:rPr>
                <w:rFonts w:ascii="Arial" w:eastAsia="新細明體" w:hAnsi="Arial" w:cs="Arial"/>
                <w:kern w:val="0"/>
                <w:sz w:val="22"/>
              </w:rPr>
              <w:t>亞洲最重要國際海事展之一</w:t>
            </w:r>
            <w:r w:rsidRPr="0094332F">
              <w:rPr>
                <w:rFonts w:ascii="Arial" w:eastAsia="新細明體" w:hAnsi="Arial" w:cs="Arial"/>
                <w:kern w:val="0"/>
                <w:sz w:val="22"/>
              </w:rPr>
              <w:t> - </w:t>
            </w:r>
            <w:r w:rsidRPr="0094332F">
              <w:rPr>
                <w:rFonts w:ascii="Arial" w:eastAsia="新細明體" w:hAnsi="Arial" w:cs="Arial"/>
                <w:kern w:val="0"/>
                <w:sz w:val="22"/>
              </w:rPr>
              <w:t>由中國船舶工業行業協會、中國造船工程學會、廣州市人民政府、廣東省經濟和信息化委員會主辨，廣東造船工程學會、廣東省船舶工業協會等多家機構協辨</w:t>
            </w:r>
          </w:p>
        </w:tc>
      </w:tr>
    </w:tbl>
    <w:p w:rsidR="0094332F" w:rsidRPr="0094332F" w:rsidRDefault="0094332F" w:rsidP="0094332F">
      <w:pPr>
        <w:widowControl/>
        <w:shd w:val="clear" w:color="auto" w:fill="FFFFFF"/>
        <w:spacing w:before="100" w:beforeAutospacing="1" w:after="100" w:afterAutospacing="1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94332F">
        <w:rPr>
          <w:rFonts w:ascii="Times New Roman" w:eastAsia="新細明體" w:hAnsi="Times New Roman" w:cs="Times New Roman"/>
          <w:color w:val="222222"/>
          <w:kern w:val="0"/>
          <w:sz w:val="28"/>
          <w:szCs w:val="28"/>
        </w:rPr>
        <w:t> </w:t>
      </w:r>
      <w:r w:rsidRPr="0094332F">
        <w:rPr>
          <w:rFonts w:ascii="Tahoma" w:eastAsia="新細明體" w:hAnsi="Tahoma" w:cs="Tahoma"/>
          <w:color w:val="222222"/>
          <w:kern w:val="0"/>
          <w:sz w:val="20"/>
          <w:szCs w:val="20"/>
        </w:rPr>
        <w:t> </w:t>
      </w:r>
    </w:p>
    <w:tbl>
      <w:tblPr>
        <w:tblW w:w="108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5860"/>
        <w:gridCol w:w="3696"/>
      </w:tblGrid>
      <w:tr w:rsidR="0094332F" w:rsidRPr="0094332F" w:rsidTr="0094332F">
        <w:trPr>
          <w:trHeight w:val="772"/>
          <w:jc w:val="center"/>
        </w:trPr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332F" w:rsidRPr="0094332F" w:rsidRDefault="0094332F" w:rsidP="0094332F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94332F">
              <w:rPr>
                <w:rFonts w:ascii="Arial" w:eastAsia="新細明體" w:hAnsi="Arial" w:cs="Arial"/>
                <w:kern w:val="0"/>
                <w:sz w:val="40"/>
                <w:szCs w:val="40"/>
              </w:rPr>
              <w:t>□</w:t>
            </w:r>
          </w:p>
        </w:tc>
        <w:tc>
          <w:tcPr>
            <w:tcW w:w="5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332F" w:rsidRPr="0094332F" w:rsidRDefault="0094332F" w:rsidP="0094332F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94332F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Kormarine 2017 (</w:t>
            </w:r>
            <w:r w:rsidRPr="0094332F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兩年ㄧ屆</w:t>
            </w:r>
            <w:r w:rsidRPr="0094332F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)</w:t>
            </w:r>
          </w:p>
          <w:p w:rsidR="0094332F" w:rsidRPr="0094332F" w:rsidRDefault="0094332F" w:rsidP="0094332F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94332F">
              <w:rPr>
                <w:rFonts w:ascii="Arial" w:eastAsia="新細明體" w:hAnsi="Arial" w:cs="Arial"/>
                <w:kern w:val="0"/>
                <w:sz w:val="22"/>
              </w:rPr>
              <w:t>第</w:t>
            </w:r>
            <w:r w:rsidRPr="0094332F">
              <w:rPr>
                <w:rFonts w:ascii="Arial" w:eastAsia="新細明體" w:hAnsi="Arial" w:cs="Arial"/>
                <w:kern w:val="0"/>
                <w:sz w:val="22"/>
              </w:rPr>
              <w:t>19</w:t>
            </w:r>
            <w:r w:rsidRPr="0094332F">
              <w:rPr>
                <w:rFonts w:ascii="Arial" w:eastAsia="新細明體" w:hAnsi="Arial" w:cs="Arial"/>
                <w:kern w:val="0"/>
                <w:sz w:val="22"/>
              </w:rPr>
              <w:t>屆韓國釜山國際海事展</w:t>
            </w:r>
          </w:p>
        </w:tc>
        <w:tc>
          <w:tcPr>
            <w:tcW w:w="3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332F" w:rsidRPr="0094332F" w:rsidRDefault="0094332F" w:rsidP="0094332F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94332F">
              <w:rPr>
                <w:rFonts w:ascii="Arial" w:eastAsia="新細明體" w:hAnsi="Arial" w:cs="Arial"/>
                <w:kern w:val="0"/>
                <w:sz w:val="22"/>
              </w:rPr>
              <w:t>2017</w:t>
            </w:r>
            <w:r w:rsidRPr="0094332F">
              <w:rPr>
                <w:rFonts w:ascii="Arial" w:eastAsia="新細明體" w:hAnsi="Arial" w:cs="Arial"/>
                <w:kern w:val="0"/>
                <w:sz w:val="22"/>
              </w:rPr>
              <w:t>年</w:t>
            </w:r>
            <w:r w:rsidRPr="0094332F">
              <w:rPr>
                <w:rFonts w:ascii="Arial" w:eastAsia="新細明體" w:hAnsi="Arial" w:cs="Arial"/>
                <w:kern w:val="0"/>
                <w:sz w:val="22"/>
              </w:rPr>
              <w:t>10</w:t>
            </w:r>
            <w:r w:rsidRPr="0094332F">
              <w:rPr>
                <w:rFonts w:ascii="Arial" w:eastAsia="新細明體" w:hAnsi="Arial" w:cs="Arial"/>
                <w:kern w:val="0"/>
                <w:sz w:val="22"/>
              </w:rPr>
              <w:t>月</w:t>
            </w:r>
            <w:r w:rsidRPr="0094332F">
              <w:rPr>
                <w:rFonts w:ascii="Arial" w:eastAsia="新細明體" w:hAnsi="Arial" w:cs="Arial"/>
                <w:kern w:val="0"/>
                <w:sz w:val="22"/>
              </w:rPr>
              <w:t>24</w:t>
            </w:r>
            <w:r w:rsidRPr="0094332F">
              <w:rPr>
                <w:rFonts w:ascii="Arial" w:eastAsia="新細明體" w:hAnsi="Arial" w:cs="Arial"/>
                <w:kern w:val="0"/>
                <w:sz w:val="22"/>
              </w:rPr>
              <w:t>日</w:t>
            </w:r>
            <w:r w:rsidRPr="0094332F">
              <w:rPr>
                <w:rFonts w:ascii="Arial" w:eastAsia="新細明體" w:hAnsi="Arial" w:cs="Arial"/>
                <w:kern w:val="0"/>
                <w:sz w:val="22"/>
              </w:rPr>
              <w:t>-27</w:t>
            </w:r>
            <w:r w:rsidRPr="0094332F">
              <w:rPr>
                <w:rFonts w:ascii="Arial" w:eastAsia="新細明體" w:hAnsi="Arial" w:cs="Arial"/>
                <w:kern w:val="0"/>
                <w:sz w:val="22"/>
              </w:rPr>
              <w:t>日</w:t>
            </w:r>
          </w:p>
          <w:p w:rsidR="0094332F" w:rsidRPr="0094332F" w:rsidRDefault="0094332F" w:rsidP="0094332F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94332F">
              <w:rPr>
                <w:rFonts w:ascii="Arial" w:eastAsia="新細明體" w:hAnsi="Arial" w:cs="Arial"/>
                <w:kern w:val="0"/>
                <w:sz w:val="22"/>
              </w:rPr>
              <w:t>韓國．釜山</w:t>
            </w:r>
          </w:p>
        </w:tc>
      </w:tr>
      <w:tr w:rsidR="0094332F" w:rsidRPr="0094332F" w:rsidTr="0094332F">
        <w:trPr>
          <w:trHeight w:val="772"/>
          <w:jc w:val="center"/>
        </w:trPr>
        <w:tc>
          <w:tcPr>
            <w:tcW w:w="1090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332F" w:rsidRPr="0094332F" w:rsidRDefault="0094332F" w:rsidP="0094332F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94332F">
              <w:rPr>
                <w:rFonts w:ascii="Arial" w:eastAsia="新細明體" w:hAnsi="Arial" w:cs="Arial"/>
                <w:kern w:val="0"/>
                <w:sz w:val="22"/>
              </w:rPr>
              <w:t>展會亮點：</w:t>
            </w:r>
          </w:p>
          <w:p w:rsidR="0094332F" w:rsidRPr="0094332F" w:rsidRDefault="0094332F" w:rsidP="0094332F">
            <w:pPr>
              <w:widowControl/>
              <w:spacing w:before="100" w:beforeAutospacing="1" w:after="100" w:afterAutospacing="1"/>
              <w:ind w:left="360"/>
              <w:rPr>
                <w:rFonts w:ascii="Arial" w:eastAsia="新細明體" w:hAnsi="Arial" w:cs="Arial"/>
                <w:kern w:val="0"/>
                <w:szCs w:val="24"/>
              </w:rPr>
            </w:pPr>
            <w:r w:rsidRPr="0094332F">
              <w:rPr>
                <w:rFonts w:ascii="Arial" w:eastAsia="新細明體" w:hAnsi="Arial" w:cs="Arial"/>
                <w:kern w:val="0"/>
                <w:sz w:val="22"/>
              </w:rPr>
              <w:t>1.</w:t>
            </w:r>
            <w:r w:rsidRPr="0094332F">
              <w:rPr>
                <w:rFonts w:ascii="Times New Roman" w:eastAsia="新細明體" w:hAnsi="Times New Roman" w:cs="Times New Roman"/>
                <w:kern w:val="0"/>
                <w:sz w:val="14"/>
                <w:szCs w:val="14"/>
              </w:rPr>
              <w:t>    </w:t>
            </w:r>
            <w:r w:rsidRPr="0094332F">
              <w:rPr>
                <w:rFonts w:ascii="Arial" w:eastAsia="新細明體" w:hAnsi="Arial" w:cs="Arial"/>
                <w:b/>
                <w:bCs/>
                <w:kern w:val="0"/>
                <w:sz w:val="22"/>
                <w:shd w:val="clear" w:color="auto" w:fill="FFFFFF"/>
              </w:rPr>
              <w:t>韓國是世界第</w:t>
            </w:r>
            <w:r w:rsidRPr="0094332F">
              <w:rPr>
                <w:rFonts w:ascii="Arial" w:eastAsia="新細明體" w:hAnsi="Arial" w:cs="Arial"/>
                <w:b/>
                <w:bCs/>
                <w:kern w:val="0"/>
                <w:sz w:val="22"/>
                <w:shd w:val="clear" w:color="auto" w:fill="FFFFFF"/>
              </w:rPr>
              <w:t>1</w:t>
            </w:r>
            <w:r w:rsidRPr="0094332F">
              <w:rPr>
                <w:rFonts w:ascii="Arial" w:eastAsia="新細明體" w:hAnsi="Arial" w:cs="Arial"/>
                <w:b/>
                <w:bCs/>
                <w:kern w:val="0"/>
                <w:sz w:val="22"/>
                <w:shd w:val="clear" w:color="auto" w:fill="FFFFFF"/>
              </w:rPr>
              <w:t>大造船市場</w:t>
            </w:r>
            <w:r w:rsidRPr="0094332F">
              <w:rPr>
                <w:rFonts w:ascii="Arial" w:eastAsia="新細明體" w:hAnsi="Arial" w:cs="Arial"/>
                <w:kern w:val="0"/>
                <w:sz w:val="22"/>
                <w:shd w:val="clear" w:color="auto" w:fill="FFFFFF"/>
              </w:rPr>
              <w:t>，釜山為韓國第</w:t>
            </w:r>
            <w:r w:rsidRPr="0094332F">
              <w:rPr>
                <w:rFonts w:ascii="Verdana" w:eastAsia="新細明體" w:hAnsi="Verdana" w:cs="Arial"/>
                <w:kern w:val="0"/>
                <w:sz w:val="22"/>
                <w:shd w:val="clear" w:color="auto" w:fill="FFFFFF"/>
              </w:rPr>
              <w:t>2</w:t>
            </w:r>
            <w:r w:rsidRPr="0094332F">
              <w:rPr>
                <w:rFonts w:ascii="Arial" w:eastAsia="新細明體" w:hAnsi="Arial" w:cs="Arial"/>
                <w:kern w:val="0"/>
                <w:sz w:val="22"/>
                <w:shd w:val="clear" w:color="auto" w:fill="FFFFFF"/>
              </w:rPr>
              <w:t>大城市，也是最大的物流港口市，造船和海事工業是該城市的貿易基礎。</w:t>
            </w:r>
          </w:p>
          <w:p w:rsidR="0094332F" w:rsidRPr="0094332F" w:rsidRDefault="0094332F" w:rsidP="0094332F">
            <w:pPr>
              <w:widowControl/>
              <w:spacing w:before="100" w:beforeAutospacing="1" w:after="100" w:afterAutospacing="1"/>
              <w:ind w:left="360"/>
              <w:rPr>
                <w:rFonts w:ascii="Arial" w:eastAsia="新細明體" w:hAnsi="Arial" w:cs="Arial"/>
                <w:kern w:val="0"/>
                <w:szCs w:val="24"/>
              </w:rPr>
            </w:pPr>
            <w:r w:rsidRPr="0094332F">
              <w:rPr>
                <w:rFonts w:ascii="Arial" w:eastAsia="新細明體" w:hAnsi="Arial" w:cs="Arial"/>
                <w:kern w:val="0"/>
                <w:sz w:val="22"/>
              </w:rPr>
              <w:t>2.</w:t>
            </w:r>
            <w:r w:rsidRPr="0094332F">
              <w:rPr>
                <w:rFonts w:ascii="Times New Roman" w:eastAsia="新細明體" w:hAnsi="Times New Roman" w:cs="Times New Roman"/>
                <w:kern w:val="0"/>
                <w:sz w:val="14"/>
                <w:szCs w:val="14"/>
              </w:rPr>
              <w:t>    </w:t>
            </w:r>
            <w:r w:rsidRPr="0094332F">
              <w:rPr>
                <w:rFonts w:ascii="Arial" w:eastAsia="新細明體" w:hAnsi="Arial" w:cs="Arial"/>
                <w:kern w:val="0"/>
                <w:sz w:val="22"/>
                <w:shd w:val="clear" w:color="auto" w:fill="FFFFFF"/>
              </w:rPr>
              <w:t>造船和海運權威分析機構英國</w:t>
            </w:r>
            <w:r w:rsidRPr="0094332F">
              <w:rPr>
                <w:rFonts w:ascii="Arial" w:eastAsia="新細明體" w:hAnsi="Arial" w:cs="Arial"/>
                <w:kern w:val="0"/>
                <w:sz w:val="22"/>
                <w:shd w:val="clear" w:color="auto" w:fill="FFFFFF"/>
              </w:rPr>
              <w:t>Clarkson</w:t>
            </w:r>
            <w:r w:rsidRPr="0094332F">
              <w:rPr>
                <w:rFonts w:ascii="Arial" w:eastAsia="新細明體" w:hAnsi="Arial" w:cs="Arial"/>
                <w:kern w:val="0"/>
                <w:sz w:val="22"/>
                <w:shd w:val="clear" w:color="auto" w:fill="FFFFFF"/>
              </w:rPr>
              <w:t>日前公布的資料顯示，</w:t>
            </w:r>
            <w:r w:rsidRPr="0094332F">
              <w:rPr>
                <w:rFonts w:ascii="Arial" w:eastAsia="新細明體" w:hAnsi="Arial" w:cs="Arial"/>
                <w:b/>
                <w:bCs/>
                <w:kern w:val="0"/>
                <w:sz w:val="22"/>
                <w:shd w:val="clear" w:color="auto" w:fill="FFFFFF"/>
              </w:rPr>
              <w:t>韓國已成為名副其實的</w:t>
            </w:r>
            <w:r w:rsidRPr="0094332F">
              <w:rPr>
                <w:rFonts w:ascii="Arial" w:eastAsia="新細明體" w:hAnsi="Arial" w:cs="Arial"/>
                <w:b/>
                <w:bCs/>
                <w:kern w:val="0"/>
                <w:sz w:val="22"/>
                <w:shd w:val="clear" w:color="auto" w:fill="FFFFFF"/>
              </w:rPr>
              <w:t>”</w:t>
            </w:r>
            <w:r w:rsidRPr="0094332F">
              <w:rPr>
                <w:rFonts w:ascii="Arial" w:eastAsia="新細明體" w:hAnsi="Arial" w:cs="Arial"/>
                <w:b/>
                <w:bCs/>
                <w:kern w:val="0"/>
                <w:sz w:val="22"/>
                <w:shd w:val="clear" w:color="auto" w:fill="FFFFFF"/>
              </w:rPr>
              <w:t>世界造船第一強國</w:t>
            </w:r>
            <w:r w:rsidRPr="0094332F">
              <w:rPr>
                <w:rFonts w:ascii="Arial" w:eastAsia="新細明體" w:hAnsi="Arial" w:cs="Arial"/>
                <w:b/>
                <w:bCs/>
                <w:kern w:val="0"/>
                <w:sz w:val="22"/>
                <w:shd w:val="clear" w:color="auto" w:fill="FFFFFF"/>
              </w:rPr>
              <w:t>”</w:t>
            </w:r>
            <w:r w:rsidRPr="0094332F">
              <w:rPr>
                <w:rFonts w:ascii="Arial" w:eastAsia="新細明體" w:hAnsi="Arial" w:cs="Arial"/>
                <w:kern w:val="0"/>
                <w:sz w:val="22"/>
                <w:shd w:val="clear" w:color="auto" w:fill="FFFFFF"/>
              </w:rPr>
              <w:t>，占全球市場份額超過</w:t>
            </w:r>
            <w:r w:rsidRPr="0094332F">
              <w:rPr>
                <w:rFonts w:ascii="Arial" w:eastAsia="新細明體" w:hAnsi="Arial" w:cs="Arial"/>
                <w:kern w:val="0"/>
                <w:sz w:val="22"/>
                <w:shd w:val="clear" w:color="auto" w:fill="FFFFFF"/>
              </w:rPr>
              <w:t>35%</w:t>
            </w:r>
            <w:r w:rsidRPr="0094332F">
              <w:rPr>
                <w:rFonts w:ascii="Arial" w:eastAsia="新細明體" w:hAnsi="Arial" w:cs="Arial"/>
                <w:kern w:val="0"/>
                <w:sz w:val="22"/>
                <w:shd w:val="clear" w:color="auto" w:fill="FFFFFF"/>
              </w:rPr>
              <w:t>。國際造船業的前</w:t>
            </w:r>
            <w:r w:rsidRPr="0094332F">
              <w:rPr>
                <w:rFonts w:ascii="Arial" w:eastAsia="新細明體" w:hAnsi="Arial" w:cs="Arial"/>
                <w:kern w:val="0"/>
                <w:sz w:val="22"/>
                <w:shd w:val="clear" w:color="auto" w:fill="FFFFFF"/>
              </w:rPr>
              <w:t>7</w:t>
            </w:r>
            <w:r w:rsidRPr="0094332F">
              <w:rPr>
                <w:rFonts w:ascii="Arial" w:eastAsia="新細明體" w:hAnsi="Arial" w:cs="Arial"/>
                <w:kern w:val="0"/>
                <w:sz w:val="22"/>
                <w:shd w:val="clear" w:color="auto" w:fill="FFFFFF"/>
              </w:rPr>
              <w:t>名全部由韓國公司包攬。</w:t>
            </w:r>
          </w:p>
          <w:p w:rsidR="0094332F" w:rsidRPr="0094332F" w:rsidRDefault="0094332F" w:rsidP="0094332F">
            <w:pPr>
              <w:widowControl/>
              <w:spacing w:before="100" w:beforeAutospacing="1" w:after="100" w:afterAutospacing="1"/>
              <w:ind w:left="360"/>
              <w:rPr>
                <w:rFonts w:ascii="Arial" w:eastAsia="新細明體" w:hAnsi="Arial" w:cs="Arial"/>
                <w:kern w:val="0"/>
                <w:szCs w:val="24"/>
              </w:rPr>
            </w:pPr>
            <w:r w:rsidRPr="0094332F">
              <w:rPr>
                <w:rFonts w:ascii="Arial" w:eastAsia="新細明體" w:hAnsi="Arial" w:cs="Arial"/>
                <w:kern w:val="0"/>
                <w:sz w:val="22"/>
              </w:rPr>
              <w:t>3.</w:t>
            </w:r>
            <w:r w:rsidRPr="0094332F">
              <w:rPr>
                <w:rFonts w:ascii="Times New Roman" w:eastAsia="新細明體" w:hAnsi="Times New Roman" w:cs="Times New Roman"/>
                <w:kern w:val="0"/>
                <w:sz w:val="14"/>
                <w:szCs w:val="14"/>
              </w:rPr>
              <w:t>    </w:t>
            </w:r>
            <w:r w:rsidRPr="0094332F">
              <w:rPr>
                <w:rFonts w:ascii="Arial" w:eastAsia="新細明體" w:hAnsi="Arial" w:cs="Arial"/>
                <w:kern w:val="0"/>
                <w:sz w:val="22"/>
                <w:shd w:val="clear" w:color="auto" w:fill="FFFFFF"/>
              </w:rPr>
              <w:t>全球</w:t>
            </w:r>
            <w:r w:rsidRPr="0094332F">
              <w:rPr>
                <w:rFonts w:ascii="Arial" w:eastAsia="新細明體" w:hAnsi="Arial" w:cs="Arial"/>
                <w:b/>
                <w:bCs/>
                <w:kern w:val="0"/>
                <w:sz w:val="22"/>
                <w:shd w:val="clear" w:color="auto" w:fill="FFFFFF"/>
              </w:rPr>
              <w:t>三大海事展之一</w:t>
            </w:r>
          </w:p>
        </w:tc>
      </w:tr>
    </w:tbl>
    <w:p w:rsidR="00CE5147" w:rsidRDefault="00CE5147"/>
    <w:sectPr w:rsidR="00CE51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410" w:rsidRDefault="00756410" w:rsidP="0094332F">
      <w:r>
        <w:separator/>
      </w:r>
    </w:p>
  </w:endnote>
  <w:endnote w:type="continuationSeparator" w:id="0">
    <w:p w:rsidR="00756410" w:rsidRDefault="00756410" w:rsidP="00943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410" w:rsidRDefault="00756410" w:rsidP="0094332F">
      <w:r>
        <w:separator/>
      </w:r>
    </w:p>
  </w:footnote>
  <w:footnote w:type="continuationSeparator" w:id="0">
    <w:p w:rsidR="00756410" w:rsidRDefault="00756410" w:rsidP="009433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32F"/>
    <w:rsid w:val="00756410"/>
    <w:rsid w:val="0094332F"/>
    <w:rsid w:val="00CE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272501-AB71-4029-8879-40D2F533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433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43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4332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7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李人傑</dc:creator>
  <cp:keywords/>
  <dc:description/>
  <cp:lastModifiedBy>李人傑</cp:lastModifiedBy>
  <cp:revision>1</cp:revision>
  <dcterms:created xsi:type="dcterms:W3CDTF">2016-07-04T02:07:00Z</dcterms:created>
  <dcterms:modified xsi:type="dcterms:W3CDTF">2016-07-04T02:11:00Z</dcterms:modified>
</cp:coreProperties>
</file>